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E2461" w14:textId="77777777" w:rsidR="00B43259" w:rsidRDefault="00000000">
      <w:pPr>
        <w:jc w:val="center"/>
      </w:pPr>
      <w:r>
        <w:rPr>
          <w:b/>
          <w:bCs/>
          <w:sz w:val="24"/>
          <w:szCs w:val="24"/>
        </w:rPr>
        <w:t>Vertrag über die Erstellung eines Gesamtsystems</w:t>
      </w:r>
    </w:p>
    <w:p w14:paraId="40B69593" w14:textId="77777777" w:rsidR="00B43259" w:rsidRDefault="00B43259"/>
    <w:p w14:paraId="3794F774" w14:textId="77777777" w:rsidR="00B43259" w:rsidRDefault="00000000">
      <w:r>
        <w:rPr>
          <w:b/>
          <w:bCs/>
        </w:rPr>
        <w:t>Inhaltsangabe</w:t>
      </w:r>
    </w:p>
    <w:sdt>
      <w:sdtPr>
        <w:id w:val="-1745403294"/>
        <w:docPartObj>
          <w:docPartGallery w:val="Table of Contents"/>
          <w:docPartUnique/>
        </w:docPartObj>
      </w:sdtPr>
      <w:sdtContent>
        <w:p w14:paraId="68E5E8D1"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5276">
            <w:sdt>
              <w:sdtPr>
                <w:alias w:val="Table of Contents"/>
                <w:id w:val="-865518681"/>
                <w:text/>
              </w:sdtPr>
              <w:sdtContent>
                <w:r>
                  <w:rPr>
                    <w:rStyle w:val="Verzeichnissprung"/>
                  </w:rPr>
                  <w:t>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Vergütung und Bestandteile des Vertrages</w:t>
                </w:r>
                <w:r>
                  <w:rPr>
                    <w:rStyle w:val="Verzeichnissprung"/>
                  </w:rPr>
                  <w:tab/>
                </w:r>
              </w:sdtContent>
            </w:sdt>
            <w:r>
              <w:rPr>
                <w:webHidden/>
              </w:rPr>
              <w:fldChar w:fldCharType="begin"/>
            </w:r>
            <w:r>
              <w:rPr>
                <w:webHidden/>
              </w:rPr>
              <w:instrText>PAGEREF _Toc222415276 \h</w:instrText>
            </w:r>
            <w:r>
              <w:rPr>
                <w:webHidden/>
              </w:rPr>
            </w:r>
            <w:r>
              <w:rPr>
                <w:webHidden/>
              </w:rPr>
              <w:fldChar w:fldCharType="separate"/>
            </w:r>
            <w:r>
              <w:rPr>
                <w:rStyle w:val="Verzeichnissprung"/>
              </w:rPr>
              <w:t>4</w:t>
            </w:r>
            <w:r>
              <w:rPr>
                <w:webHidden/>
              </w:rPr>
              <w:fldChar w:fldCharType="end"/>
            </w:r>
          </w:hyperlink>
        </w:p>
        <w:p w14:paraId="5721854C"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7">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Vertragsgegenstand</w:t>
            </w:r>
            <w:r>
              <w:rPr>
                <w:webHidden/>
              </w:rPr>
              <w:fldChar w:fldCharType="begin"/>
            </w:r>
            <w:r>
              <w:rPr>
                <w:webHidden/>
              </w:rPr>
              <w:instrText>PAGEREF _Toc222415277 \h</w:instrText>
            </w:r>
            <w:r>
              <w:rPr>
                <w:webHidden/>
              </w:rPr>
            </w:r>
            <w:r>
              <w:rPr>
                <w:webHidden/>
              </w:rPr>
              <w:fldChar w:fldCharType="separate"/>
            </w:r>
            <w:r>
              <w:rPr>
                <w:rStyle w:val="Verzeichnissprung"/>
              </w:rPr>
              <w:tab/>
              <w:t>4</w:t>
            </w:r>
            <w:r>
              <w:rPr>
                <w:webHidden/>
              </w:rPr>
              <w:fldChar w:fldCharType="end"/>
            </w:r>
          </w:hyperlink>
        </w:p>
        <w:p w14:paraId="3C03999D"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8">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_Toc222415278 \h</w:instrText>
            </w:r>
            <w:r>
              <w:rPr>
                <w:webHidden/>
              </w:rPr>
            </w:r>
            <w:r>
              <w:rPr>
                <w:webHidden/>
              </w:rPr>
              <w:fldChar w:fldCharType="separate"/>
            </w:r>
            <w:r>
              <w:rPr>
                <w:rStyle w:val="Verzeichnissprung"/>
              </w:rPr>
              <w:tab/>
              <w:t>5</w:t>
            </w:r>
            <w:r>
              <w:rPr>
                <w:webHidden/>
              </w:rPr>
              <w:fldChar w:fldCharType="end"/>
            </w:r>
          </w:hyperlink>
        </w:p>
        <w:p w14:paraId="7128F02D"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79">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Vertragsbestandteile*</w:t>
            </w:r>
            <w:r>
              <w:rPr>
                <w:webHidden/>
              </w:rPr>
              <w:fldChar w:fldCharType="begin"/>
            </w:r>
            <w:r>
              <w:rPr>
                <w:webHidden/>
              </w:rPr>
              <w:instrText>PAGEREF _Toc222415279 \h</w:instrText>
            </w:r>
            <w:r>
              <w:rPr>
                <w:webHidden/>
              </w:rPr>
            </w:r>
            <w:r>
              <w:rPr>
                <w:webHidden/>
              </w:rPr>
              <w:fldChar w:fldCharType="separate"/>
            </w:r>
            <w:r>
              <w:rPr>
                <w:rStyle w:val="Verzeichnissprung"/>
              </w:rPr>
              <w:tab/>
              <w:t>5</w:t>
            </w:r>
            <w:r>
              <w:rPr>
                <w:webHidden/>
              </w:rPr>
              <w:fldChar w:fldCharType="end"/>
            </w:r>
          </w:hyperlink>
        </w:p>
        <w:p w14:paraId="4A92EDE0"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0">
            <w:r>
              <w:rPr>
                <w:rStyle w:val="Verzeichnissprung"/>
                <w:webHidden/>
              </w:rPr>
              <w:t>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Übersicht über die vereinbarten Leistungen</w:t>
            </w:r>
            <w:r>
              <w:rPr>
                <w:webHidden/>
              </w:rPr>
              <w:fldChar w:fldCharType="begin"/>
            </w:r>
            <w:r>
              <w:rPr>
                <w:webHidden/>
              </w:rPr>
              <w:instrText>PAGEREF _Toc222415280 \h</w:instrText>
            </w:r>
            <w:r>
              <w:rPr>
                <w:webHidden/>
              </w:rPr>
            </w:r>
            <w:r>
              <w:rPr>
                <w:webHidden/>
              </w:rPr>
              <w:fldChar w:fldCharType="separate"/>
            </w:r>
            <w:r>
              <w:rPr>
                <w:rStyle w:val="Verzeichnissprung"/>
              </w:rPr>
              <w:tab/>
              <w:t>6</w:t>
            </w:r>
            <w:r>
              <w:rPr>
                <w:webHidden/>
              </w:rPr>
              <w:fldChar w:fldCharType="end"/>
            </w:r>
          </w:hyperlink>
        </w:p>
        <w:p w14:paraId="01BC8A36"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1">
            <w:r>
              <w:rPr>
                <w:rStyle w:val="Verzeichnissprung"/>
                <w:webHidden/>
              </w:rPr>
              <w:t>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bis zur Abnahme</w:t>
            </w:r>
            <w:r>
              <w:rPr>
                <w:webHidden/>
              </w:rPr>
              <w:fldChar w:fldCharType="begin"/>
            </w:r>
            <w:r>
              <w:rPr>
                <w:webHidden/>
              </w:rPr>
              <w:instrText>PAGEREF _Toc222415281 \h</w:instrText>
            </w:r>
            <w:r>
              <w:rPr>
                <w:webHidden/>
              </w:rPr>
            </w:r>
            <w:r>
              <w:rPr>
                <w:webHidden/>
              </w:rPr>
              <w:fldChar w:fldCharType="separate"/>
            </w:r>
            <w:r>
              <w:rPr>
                <w:rStyle w:val="Verzeichnissprung"/>
              </w:rPr>
              <w:tab/>
              <w:t>6</w:t>
            </w:r>
            <w:r>
              <w:rPr>
                <w:webHidden/>
              </w:rPr>
              <w:fldChar w:fldCharType="end"/>
            </w:r>
          </w:hyperlink>
        </w:p>
        <w:p w14:paraId="390EF94F"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2">
            <w:r>
              <w:rPr>
                <w:rStyle w:val="Verzeichnissprung"/>
                <w:webHidden/>
              </w:rPr>
              <w:t>2.2</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nach der Abnahme</w:t>
            </w:r>
            <w:r>
              <w:rPr>
                <w:webHidden/>
              </w:rPr>
              <w:fldChar w:fldCharType="begin"/>
            </w:r>
            <w:r>
              <w:rPr>
                <w:webHidden/>
              </w:rPr>
              <w:instrText>PAGEREF _Toc222415282 \h</w:instrText>
            </w:r>
            <w:r>
              <w:rPr>
                <w:webHidden/>
              </w:rPr>
            </w:r>
            <w:r>
              <w:rPr>
                <w:webHidden/>
              </w:rPr>
              <w:fldChar w:fldCharType="separate"/>
            </w:r>
            <w:r>
              <w:rPr>
                <w:rStyle w:val="Verzeichnissprung"/>
              </w:rPr>
              <w:tab/>
              <w:t>6</w:t>
            </w:r>
            <w:r>
              <w:rPr>
                <w:webHidden/>
              </w:rPr>
              <w:fldChar w:fldCharType="end"/>
            </w:r>
          </w:hyperlink>
        </w:p>
        <w:p w14:paraId="0E7F0E51"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3">
            <w:r>
              <w:rPr>
                <w:rStyle w:val="Verzeichnissprung"/>
                <w:webHidden/>
              </w:rPr>
              <w:t>2.3</w:t>
            </w:r>
            <w:r>
              <w:rPr>
                <w:rStyle w:val="Verzeichnissprung"/>
                <w:rFonts w:asciiTheme="minorHAnsi" w:eastAsiaTheme="minorEastAsia" w:hAnsiTheme="minorHAnsi" w:cstheme="minorBidi"/>
                <w:kern w:val="2"/>
                <w:sz w:val="24"/>
                <w:szCs w:val="24"/>
                <w14:ligatures w14:val="standardContextual"/>
              </w:rPr>
              <w:tab/>
            </w:r>
            <w:r>
              <w:rPr>
                <w:rStyle w:val="Verzeichnissprung"/>
              </w:rPr>
              <w:t>Vorgehensmodell</w:t>
            </w:r>
            <w:r>
              <w:rPr>
                <w:webHidden/>
              </w:rPr>
              <w:fldChar w:fldCharType="begin"/>
            </w:r>
            <w:r>
              <w:rPr>
                <w:webHidden/>
              </w:rPr>
              <w:instrText>PAGEREF _Toc222415283 \h</w:instrText>
            </w:r>
            <w:r>
              <w:rPr>
                <w:webHidden/>
              </w:rPr>
            </w:r>
            <w:r>
              <w:rPr>
                <w:webHidden/>
              </w:rPr>
              <w:fldChar w:fldCharType="separate"/>
            </w:r>
            <w:r>
              <w:rPr>
                <w:rStyle w:val="Verzeichnissprung"/>
              </w:rPr>
              <w:tab/>
              <w:t>6</w:t>
            </w:r>
            <w:r>
              <w:rPr>
                <w:webHidden/>
              </w:rPr>
              <w:fldChar w:fldCharType="end"/>
            </w:r>
          </w:hyperlink>
        </w:p>
        <w:p w14:paraId="3B54EFE6"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4">
            <w:r>
              <w:rPr>
                <w:rStyle w:val="Verzeichnissprung"/>
                <w:webHidden/>
              </w:rPr>
              <w:t>3</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Systemumgebung* des Gesamtsystems und beizustellende Systemkomponenten*</w:t>
            </w:r>
            <w:r>
              <w:rPr>
                <w:webHidden/>
              </w:rPr>
              <w:fldChar w:fldCharType="begin"/>
            </w:r>
            <w:r>
              <w:rPr>
                <w:webHidden/>
              </w:rPr>
              <w:instrText>PAGEREF _Toc222415284 \h</w:instrText>
            </w:r>
            <w:r>
              <w:rPr>
                <w:webHidden/>
              </w:rPr>
            </w:r>
            <w:r>
              <w:rPr>
                <w:webHidden/>
              </w:rPr>
              <w:fldChar w:fldCharType="separate"/>
            </w:r>
            <w:r>
              <w:rPr>
                <w:rStyle w:val="Verzeichnissprung"/>
              </w:rPr>
              <w:tab/>
              <w:t>6</w:t>
            </w:r>
            <w:r>
              <w:rPr>
                <w:webHidden/>
              </w:rPr>
              <w:fldChar w:fldCharType="end"/>
            </w:r>
          </w:hyperlink>
        </w:p>
        <w:p w14:paraId="4484266B"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285">
            <w:r>
              <w:rPr>
                <w:rStyle w:val="Verzeichnissprung"/>
                <w:webHidden/>
              </w:rPr>
              <w:t>4</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 zur Erstellung des Gesamtsystems</w:t>
            </w:r>
            <w:r>
              <w:rPr>
                <w:webHidden/>
              </w:rPr>
              <w:fldChar w:fldCharType="begin"/>
            </w:r>
            <w:r>
              <w:rPr>
                <w:webHidden/>
              </w:rPr>
              <w:instrText>PAGEREF _Toc222415285 \h</w:instrText>
            </w:r>
            <w:r>
              <w:rPr>
                <w:webHidden/>
              </w:rPr>
            </w:r>
            <w:r>
              <w:rPr>
                <w:webHidden/>
              </w:rPr>
              <w:fldChar w:fldCharType="separate"/>
            </w:r>
            <w:r>
              <w:rPr>
                <w:rStyle w:val="Verzeichnissprung"/>
              </w:rPr>
              <w:tab/>
              <w:t>7</w:t>
            </w:r>
            <w:r>
              <w:rPr>
                <w:webHidden/>
              </w:rPr>
              <w:fldChar w:fldCharType="end"/>
            </w:r>
          </w:hyperlink>
        </w:p>
        <w:p w14:paraId="1CC2A4E0"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6">
            <w:r>
              <w:rPr>
                <w:rStyle w:val="Verzeichnissprung"/>
                <w:webHidden/>
              </w:rPr>
              <w:t>4.1</w:t>
            </w:r>
            <w:r>
              <w:rPr>
                <w:rStyle w:val="Verzeichnissprung"/>
                <w:rFonts w:asciiTheme="minorHAnsi" w:eastAsiaTheme="minorEastAsia" w:hAnsiTheme="minorHAnsi" w:cstheme="minorBidi"/>
                <w:kern w:val="2"/>
                <w:sz w:val="24"/>
                <w:szCs w:val="24"/>
                <w14:ligatures w14:val="standardContextual"/>
              </w:rPr>
              <w:tab/>
            </w:r>
            <w:r>
              <w:rPr>
                <w:rStyle w:val="Verzeichnissprung"/>
              </w:rPr>
              <w:t>Verkauf von Hardware</w:t>
            </w:r>
            <w:r>
              <w:rPr>
                <w:webHidden/>
              </w:rPr>
              <w:fldChar w:fldCharType="begin"/>
            </w:r>
            <w:r>
              <w:rPr>
                <w:webHidden/>
              </w:rPr>
              <w:instrText>PAGEREF _Toc222415286 \h</w:instrText>
            </w:r>
            <w:r>
              <w:rPr>
                <w:webHidden/>
              </w:rPr>
            </w:r>
            <w:r>
              <w:rPr>
                <w:webHidden/>
              </w:rPr>
              <w:fldChar w:fldCharType="separate"/>
            </w:r>
            <w:r>
              <w:rPr>
                <w:rStyle w:val="Verzeichnissprung"/>
              </w:rPr>
              <w:tab/>
              <w:t>7</w:t>
            </w:r>
            <w:r>
              <w:rPr>
                <w:webHidden/>
              </w:rPr>
              <w:fldChar w:fldCharType="end"/>
            </w:r>
          </w:hyperlink>
        </w:p>
        <w:p w14:paraId="723BDC38"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7">
            <w:r>
              <w:rPr>
                <w:rStyle w:val="Verzeichnissprung"/>
                <w:webHidden/>
              </w:rPr>
              <w:t>4.2</w:t>
            </w:r>
            <w:r>
              <w:rPr>
                <w:rStyle w:val="Verzeichnissprung"/>
                <w:rFonts w:asciiTheme="minorHAnsi" w:eastAsiaTheme="minorEastAsia" w:hAnsiTheme="minorHAnsi" w:cstheme="minorBidi"/>
                <w:kern w:val="2"/>
                <w:sz w:val="24"/>
                <w:szCs w:val="24"/>
                <w14:ligatures w14:val="standardContextual"/>
              </w:rPr>
              <w:tab/>
            </w:r>
            <w:r>
              <w:rPr>
                <w:rStyle w:val="Verzeichnissprung"/>
              </w:rPr>
              <w:t>Vermietung von Hardware</w:t>
            </w:r>
            <w:r>
              <w:rPr>
                <w:webHidden/>
              </w:rPr>
              <w:fldChar w:fldCharType="begin"/>
            </w:r>
            <w:r>
              <w:rPr>
                <w:webHidden/>
              </w:rPr>
              <w:instrText>PAGEREF _Toc222415287 \h</w:instrText>
            </w:r>
            <w:r>
              <w:rPr>
                <w:webHidden/>
              </w:rPr>
            </w:r>
            <w:r>
              <w:rPr>
                <w:webHidden/>
              </w:rPr>
              <w:fldChar w:fldCharType="separate"/>
            </w:r>
            <w:r>
              <w:rPr>
                <w:rStyle w:val="Verzeichnissprung"/>
              </w:rPr>
              <w:tab/>
              <w:t>7</w:t>
            </w:r>
            <w:r>
              <w:rPr>
                <w:webHidden/>
              </w:rPr>
              <w:fldChar w:fldCharType="end"/>
            </w:r>
          </w:hyperlink>
        </w:p>
        <w:p w14:paraId="7D7C4F0B"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88">
            <w:r>
              <w:rPr>
                <w:rStyle w:val="Verzeichnissprung"/>
                <w:webHidden/>
              </w:rPr>
              <w:t>4.3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Standardsoftware* gegen Einmalvergütung auf Dauer (Verkauf)</w:t>
            </w:r>
            <w:r>
              <w:rPr>
                <w:webHidden/>
              </w:rPr>
              <w:fldChar w:fldCharType="begin"/>
            </w:r>
            <w:r>
              <w:rPr>
                <w:webHidden/>
              </w:rPr>
              <w:instrText>PAGEREF _Toc222415288 \h</w:instrText>
            </w:r>
            <w:r>
              <w:rPr>
                <w:webHidden/>
              </w:rPr>
            </w:r>
            <w:r>
              <w:rPr>
                <w:webHidden/>
              </w:rPr>
              <w:fldChar w:fldCharType="separate"/>
            </w:r>
            <w:r>
              <w:rPr>
                <w:rStyle w:val="Verzeichnissprung"/>
              </w:rPr>
              <w:tab/>
              <w:t>8</w:t>
            </w:r>
            <w:r>
              <w:rPr>
                <w:webHidden/>
              </w:rPr>
              <w:fldChar w:fldCharType="end"/>
            </w:r>
          </w:hyperlink>
        </w:p>
        <w:p w14:paraId="24F15F32"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89">
            <w:r>
              <w:rPr>
                <w:rStyle w:val="Verzeichnissprung"/>
                <w:webHidden/>
              </w:rPr>
              <w:t>4.3.1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 und Vergütung</w:t>
            </w:r>
            <w:r>
              <w:rPr>
                <w:webHidden/>
              </w:rPr>
              <w:fldChar w:fldCharType="begin"/>
            </w:r>
            <w:r>
              <w:rPr>
                <w:webHidden/>
              </w:rPr>
              <w:instrText>PAGEREF _Toc222415289 \h</w:instrText>
            </w:r>
            <w:r>
              <w:rPr>
                <w:webHidden/>
              </w:rPr>
            </w:r>
            <w:r>
              <w:rPr>
                <w:webHidden/>
              </w:rPr>
              <w:fldChar w:fldCharType="separate"/>
            </w:r>
            <w:r>
              <w:rPr>
                <w:rStyle w:val="Verzeichnissprung"/>
              </w:rPr>
              <w:tab/>
              <w:t>8</w:t>
            </w:r>
            <w:r>
              <w:rPr>
                <w:webHidden/>
              </w:rPr>
              <w:fldChar w:fldCharType="end"/>
            </w:r>
          </w:hyperlink>
        </w:p>
        <w:p w14:paraId="5ADDC0ED"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0">
            <w:r>
              <w:rPr>
                <w:rStyle w:val="Verzeichnissprung"/>
                <w:webHidden/>
              </w:rPr>
              <w:t>4.3.2</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 über Anpassungen der Standardsoftware* auf Quellcodeebene</w:t>
            </w:r>
            <w:r>
              <w:rPr>
                <w:webHidden/>
              </w:rPr>
              <w:fldChar w:fldCharType="begin"/>
            </w:r>
            <w:r>
              <w:rPr>
                <w:webHidden/>
              </w:rPr>
              <w:instrText>PAGEREF _Toc222415290 \h</w:instrText>
            </w:r>
            <w:r>
              <w:rPr>
                <w:webHidden/>
              </w:rPr>
            </w:r>
            <w:r>
              <w:rPr>
                <w:webHidden/>
              </w:rPr>
              <w:fldChar w:fldCharType="separate"/>
            </w:r>
            <w:r>
              <w:rPr>
                <w:rStyle w:val="Verzeichnissprung"/>
              </w:rPr>
              <w:tab/>
              <w:t>8</w:t>
            </w:r>
            <w:r>
              <w:rPr>
                <w:webHidden/>
              </w:rPr>
              <w:fldChar w:fldCharType="end"/>
            </w:r>
          </w:hyperlink>
        </w:p>
        <w:p w14:paraId="083F340B"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1">
            <w:r>
              <w:rPr>
                <w:rStyle w:val="Verzeichnissprung"/>
                <w:webHidden/>
              </w:rPr>
              <w:t>4.3.3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Lizenzbedingungen</w:t>
            </w:r>
            <w:r>
              <w:rPr>
                <w:webHidden/>
              </w:rPr>
              <w:fldChar w:fldCharType="begin"/>
            </w:r>
            <w:r>
              <w:rPr>
                <w:webHidden/>
              </w:rPr>
              <w:instrText>PAGEREF _Toc222415291 \h</w:instrText>
            </w:r>
            <w:r>
              <w:rPr>
                <w:webHidden/>
              </w:rPr>
            </w:r>
            <w:r>
              <w:rPr>
                <w:webHidden/>
              </w:rPr>
              <w:fldChar w:fldCharType="separate"/>
            </w:r>
            <w:r>
              <w:rPr>
                <w:rStyle w:val="Verzeichnissprung"/>
              </w:rPr>
              <w:tab/>
              <w:t>9</w:t>
            </w:r>
            <w:r>
              <w:rPr>
                <w:webHidden/>
              </w:rPr>
              <w:fldChar w:fldCharType="end"/>
            </w:r>
          </w:hyperlink>
        </w:p>
        <w:p w14:paraId="7BBC4BB4"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2">
            <w:r>
              <w:rPr>
                <w:rStyle w:val="Verzeichnissprung"/>
                <w:webHidden/>
              </w:rPr>
              <w:t>4.3.4</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Standardsoftware*</w:t>
            </w:r>
            <w:r>
              <w:rPr>
                <w:webHidden/>
              </w:rPr>
              <w:fldChar w:fldCharType="begin"/>
            </w:r>
            <w:r>
              <w:rPr>
                <w:webHidden/>
              </w:rPr>
              <w:instrText>PAGEREF _Toc222415292 \h</w:instrText>
            </w:r>
            <w:r>
              <w:rPr>
                <w:webHidden/>
              </w:rPr>
            </w:r>
            <w:r>
              <w:rPr>
                <w:webHidden/>
              </w:rPr>
              <w:fldChar w:fldCharType="separate"/>
            </w:r>
            <w:r>
              <w:rPr>
                <w:rStyle w:val="Verzeichnissprung"/>
              </w:rPr>
              <w:tab/>
              <w:t>9</w:t>
            </w:r>
            <w:r>
              <w:rPr>
                <w:webHidden/>
              </w:rPr>
              <w:fldChar w:fldCharType="end"/>
            </w:r>
          </w:hyperlink>
        </w:p>
        <w:p w14:paraId="01B14410"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93">
            <w:r>
              <w:rPr>
                <w:rStyle w:val="Verzeichnissprung"/>
                <w:webHidden/>
              </w:rPr>
              <w:t>4.4</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Standardsoftware* auf Zeit (Vermietung)</w:t>
            </w:r>
            <w:r>
              <w:rPr>
                <w:webHidden/>
              </w:rPr>
              <w:fldChar w:fldCharType="begin"/>
            </w:r>
            <w:r>
              <w:rPr>
                <w:webHidden/>
              </w:rPr>
              <w:instrText>PAGEREF _Toc222415293 \h</w:instrText>
            </w:r>
            <w:r>
              <w:rPr>
                <w:webHidden/>
              </w:rPr>
            </w:r>
            <w:r>
              <w:rPr>
                <w:webHidden/>
              </w:rPr>
              <w:fldChar w:fldCharType="separate"/>
            </w:r>
            <w:r>
              <w:rPr>
                <w:rStyle w:val="Verzeichnissprung"/>
              </w:rPr>
              <w:tab/>
              <w:t>10</w:t>
            </w:r>
            <w:r>
              <w:rPr>
                <w:webHidden/>
              </w:rPr>
              <w:fldChar w:fldCharType="end"/>
            </w:r>
          </w:hyperlink>
        </w:p>
        <w:p w14:paraId="088CBD1C"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4">
            <w:r>
              <w:rPr>
                <w:rStyle w:val="Verzeichnissprung"/>
                <w:webHidden/>
              </w:rPr>
              <w:t>4.4.1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 und Vergütung</w:t>
            </w:r>
            <w:r>
              <w:rPr>
                <w:webHidden/>
              </w:rPr>
              <w:fldChar w:fldCharType="begin"/>
            </w:r>
            <w:r>
              <w:rPr>
                <w:webHidden/>
              </w:rPr>
              <w:instrText>PAGEREF _Toc222415294 \h</w:instrText>
            </w:r>
            <w:r>
              <w:rPr>
                <w:webHidden/>
              </w:rPr>
            </w:r>
            <w:r>
              <w:rPr>
                <w:webHidden/>
              </w:rPr>
              <w:fldChar w:fldCharType="separate"/>
            </w:r>
            <w:r>
              <w:rPr>
                <w:rStyle w:val="Verzeichnissprung"/>
              </w:rPr>
              <w:tab/>
              <w:t>10</w:t>
            </w:r>
            <w:r>
              <w:rPr>
                <w:webHidden/>
              </w:rPr>
              <w:fldChar w:fldCharType="end"/>
            </w:r>
          </w:hyperlink>
        </w:p>
        <w:p w14:paraId="1A3F7D7E"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5">
            <w:r>
              <w:rPr>
                <w:rStyle w:val="Verzeichnissprung"/>
                <w:webHidden/>
              </w:rPr>
              <w:t>4.4.2</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 über Anpassungen der Standardsoftware* auf Quellcodeebene</w:t>
            </w:r>
            <w:r>
              <w:rPr>
                <w:webHidden/>
              </w:rPr>
              <w:fldChar w:fldCharType="begin"/>
            </w:r>
            <w:r>
              <w:rPr>
                <w:webHidden/>
              </w:rPr>
              <w:instrText>PAGEREF _Toc222415295 \h</w:instrText>
            </w:r>
            <w:r>
              <w:rPr>
                <w:webHidden/>
              </w:rPr>
            </w:r>
            <w:r>
              <w:rPr>
                <w:webHidden/>
              </w:rPr>
              <w:fldChar w:fldCharType="separate"/>
            </w:r>
            <w:r>
              <w:rPr>
                <w:rStyle w:val="Verzeichnissprung"/>
              </w:rPr>
              <w:tab/>
              <w:t>10</w:t>
            </w:r>
            <w:r>
              <w:rPr>
                <w:webHidden/>
              </w:rPr>
              <w:fldChar w:fldCharType="end"/>
            </w:r>
          </w:hyperlink>
        </w:p>
        <w:p w14:paraId="10BE1C97"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6">
            <w:r>
              <w:rPr>
                <w:rStyle w:val="Verzeichnissprung"/>
                <w:webHidden/>
              </w:rPr>
              <w:t>4.4.3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Lizenzbedingungen</w:t>
            </w:r>
            <w:r>
              <w:rPr>
                <w:webHidden/>
              </w:rPr>
              <w:fldChar w:fldCharType="begin"/>
            </w:r>
            <w:r>
              <w:rPr>
                <w:webHidden/>
              </w:rPr>
              <w:instrText>PAGEREF _Toc222415296 \h</w:instrText>
            </w:r>
            <w:r>
              <w:rPr>
                <w:webHidden/>
              </w:rPr>
            </w:r>
            <w:r>
              <w:rPr>
                <w:webHidden/>
              </w:rPr>
              <w:fldChar w:fldCharType="separate"/>
            </w:r>
            <w:r>
              <w:rPr>
                <w:rStyle w:val="Verzeichnissprung"/>
              </w:rPr>
              <w:tab/>
              <w:t>11</w:t>
            </w:r>
            <w:r>
              <w:rPr>
                <w:webHidden/>
              </w:rPr>
              <w:fldChar w:fldCharType="end"/>
            </w:r>
          </w:hyperlink>
        </w:p>
        <w:p w14:paraId="685B7E91"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7">
            <w:r>
              <w:rPr>
                <w:rStyle w:val="Verzeichnissprung"/>
                <w:webHidden/>
              </w:rPr>
              <w:t>4.4.4</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Standardsoftware*</w:t>
            </w:r>
            <w:r>
              <w:rPr>
                <w:webHidden/>
              </w:rPr>
              <w:fldChar w:fldCharType="begin"/>
            </w:r>
            <w:r>
              <w:rPr>
                <w:webHidden/>
              </w:rPr>
              <w:instrText>PAGEREF _Toc222415297 \h</w:instrText>
            </w:r>
            <w:r>
              <w:rPr>
                <w:webHidden/>
              </w:rPr>
            </w:r>
            <w:r>
              <w:rPr>
                <w:webHidden/>
              </w:rPr>
              <w:fldChar w:fldCharType="separate"/>
            </w:r>
            <w:r>
              <w:rPr>
                <w:rStyle w:val="Verzeichnissprung"/>
              </w:rPr>
              <w:tab/>
              <w:t>11</w:t>
            </w:r>
            <w:r>
              <w:rPr>
                <w:webHidden/>
              </w:rPr>
              <w:fldChar w:fldCharType="end"/>
            </w:r>
          </w:hyperlink>
        </w:p>
        <w:p w14:paraId="19138198"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298">
            <w:r>
              <w:rPr>
                <w:rStyle w:val="Verzeichnissprung"/>
                <w:webHidden/>
              </w:rPr>
              <w:t>4.5</w:t>
            </w:r>
            <w:r>
              <w:rPr>
                <w:rStyle w:val="Verzeichnissprung"/>
                <w:rFonts w:asciiTheme="minorHAnsi" w:eastAsiaTheme="minorEastAsia" w:hAnsiTheme="minorHAnsi" w:cstheme="minorBidi"/>
                <w:kern w:val="2"/>
                <w:sz w:val="24"/>
                <w:szCs w:val="24"/>
                <w14:ligatures w14:val="standardContextual"/>
              </w:rPr>
              <w:tab/>
            </w:r>
            <w:r>
              <w:rPr>
                <w:rStyle w:val="Verzeichnissprung"/>
              </w:rPr>
              <w:t>Erstellung und Überlassung von Individualsoftware* auf Dauer</w:t>
            </w:r>
            <w:r>
              <w:rPr>
                <w:webHidden/>
              </w:rPr>
              <w:fldChar w:fldCharType="begin"/>
            </w:r>
            <w:r>
              <w:rPr>
                <w:webHidden/>
              </w:rPr>
              <w:instrText>PAGEREF _Toc222415298 \h</w:instrText>
            </w:r>
            <w:r>
              <w:rPr>
                <w:webHidden/>
              </w:rPr>
            </w:r>
            <w:r>
              <w:rPr>
                <w:webHidden/>
              </w:rPr>
              <w:fldChar w:fldCharType="separate"/>
            </w:r>
            <w:r>
              <w:rPr>
                <w:rStyle w:val="Verzeichnissprung"/>
              </w:rPr>
              <w:tab/>
              <w:t>11</w:t>
            </w:r>
            <w:r>
              <w:rPr>
                <w:webHidden/>
              </w:rPr>
              <w:fldChar w:fldCharType="end"/>
            </w:r>
          </w:hyperlink>
        </w:p>
        <w:p w14:paraId="1C5F5839"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299">
            <w:r>
              <w:rPr>
                <w:rStyle w:val="Verzeichnissprung"/>
                <w:webHidden/>
              </w:rPr>
              <w:t>4.5.1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_Toc222415299 \h</w:instrText>
            </w:r>
            <w:r>
              <w:rPr>
                <w:webHidden/>
              </w:rPr>
            </w:r>
            <w:r>
              <w:rPr>
                <w:webHidden/>
              </w:rPr>
              <w:fldChar w:fldCharType="separate"/>
            </w:r>
            <w:r>
              <w:rPr>
                <w:rStyle w:val="Verzeichnissprung"/>
              </w:rPr>
              <w:tab/>
              <w:t>11</w:t>
            </w:r>
            <w:r>
              <w:rPr>
                <w:webHidden/>
              </w:rPr>
              <w:fldChar w:fldCharType="end"/>
            </w:r>
          </w:hyperlink>
        </w:p>
        <w:p w14:paraId="10C8386F"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0">
            <w:r>
              <w:rPr>
                <w:rStyle w:val="Verzeichnissprung"/>
                <w:webHidden/>
              </w:rPr>
              <w:t>4.5.2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_Toc222415300 \h</w:instrText>
            </w:r>
            <w:r>
              <w:rPr>
                <w:webHidden/>
              </w:rPr>
            </w:r>
            <w:r>
              <w:rPr>
                <w:webHidden/>
              </w:rPr>
              <w:fldChar w:fldCharType="separate"/>
            </w:r>
            <w:r>
              <w:rPr>
                <w:rStyle w:val="Verzeichnissprung"/>
              </w:rPr>
              <w:tab/>
              <w:t>12</w:t>
            </w:r>
            <w:r>
              <w:rPr>
                <w:webHidden/>
              </w:rPr>
              <w:fldChar w:fldCharType="end"/>
            </w:r>
          </w:hyperlink>
        </w:p>
        <w:p w14:paraId="6C29B6DD"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1">
            <w:r>
              <w:rPr>
                <w:rStyle w:val="Verzeichnissprung"/>
                <w:webHidden/>
              </w:rPr>
              <w:t>4.5.3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Nutzungsrechte an der Individualsoftware*</w:t>
            </w:r>
            <w:r>
              <w:rPr>
                <w:webHidden/>
              </w:rPr>
              <w:fldChar w:fldCharType="begin"/>
            </w:r>
            <w:r>
              <w:rPr>
                <w:webHidden/>
              </w:rPr>
              <w:instrText>PAGEREF _Toc222415301 \h</w:instrText>
            </w:r>
            <w:r>
              <w:rPr>
                <w:webHidden/>
              </w:rPr>
            </w:r>
            <w:r>
              <w:rPr>
                <w:webHidden/>
              </w:rPr>
              <w:fldChar w:fldCharType="separate"/>
            </w:r>
            <w:r>
              <w:rPr>
                <w:rStyle w:val="Verzeichnissprung"/>
              </w:rPr>
              <w:tab/>
              <w:t>12</w:t>
            </w:r>
            <w:r>
              <w:rPr>
                <w:webHidden/>
              </w:rPr>
              <w:fldChar w:fldCharType="end"/>
            </w:r>
          </w:hyperlink>
        </w:p>
        <w:p w14:paraId="17593380"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2">
            <w:r>
              <w:rPr>
                <w:rStyle w:val="Verzeichnissprung"/>
                <w:webHidden/>
              </w:rPr>
              <w:t>4.5.4</w:t>
            </w:r>
            <w:r>
              <w:rPr>
                <w:rStyle w:val="Verzeichnissprung"/>
                <w:rFonts w:asciiTheme="minorHAnsi" w:eastAsiaTheme="minorEastAsia" w:hAnsiTheme="minorHAnsi" w:cstheme="minorBidi"/>
                <w:kern w:val="2"/>
                <w:sz w:val="24"/>
                <w:szCs w:val="24"/>
                <w14:ligatures w14:val="standardContextual"/>
              </w:rPr>
              <w:tab/>
            </w:r>
            <w:r>
              <w:rPr>
                <w:rStyle w:val="Verzeichnissprung"/>
              </w:rPr>
              <w:t>Sonderregelung: Lizenzrückvergütung (nur möglich bei nicht ausschließlicher Nutzungsrechtseinräumung)</w:t>
            </w:r>
            <w:r>
              <w:rPr>
                <w:webHidden/>
              </w:rPr>
              <w:fldChar w:fldCharType="begin"/>
            </w:r>
            <w:r>
              <w:rPr>
                <w:webHidden/>
              </w:rPr>
              <w:instrText>PAGEREF _Toc222415302 \h</w:instrText>
            </w:r>
            <w:r>
              <w:rPr>
                <w:webHidden/>
              </w:rPr>
            </w:r>
            <w:r>
              <w:rPr>
                <w:webHidden/>
              </w:rPr>
              <w:fldChar w:fldCharType="separate"/>
            </w:r>
            <w:r>
              <w:rPr>
                <w:rStyle w:val="Verzeichnissprung"/>
              </w:rPr>
              <w:tab/>
              <w:t>13</w:t>
            </w:r>
            <w:r>
              <w:rPr>
                <w:webHidden/>
              </w:rPr>
              <w:fldChar w:fldCharType="end"/>
            </w:r>
          </w:hyperlink>
        </w:p>
        <w:p w14:paraId="541968AD"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3">
            <w:r>
              <w:rPr>
                <w:rStyle w:val="Verzeichnissprung"/>
                <w:webHidden/>
              </w:rPr>
              <w:t>4.5.5</w:t>
            </w:r>
            <w:r>
              <w:rPr>
                <w:rStyle w:val="Verzeichnissprung"/>
                <w:rFonts w:asciiTheme="minorHAnsi" w:eastAsiaTheme="minorEastAsia" w:hAnsiTheme="minorHAnsi" w:cstheme="minorBidi"/>
                <w:kern w:val="2"/>
                <w:sz w:val="24"/>
                <w:szCs w:val="24"/>
                <w14:ligatures w14:val="standardContextual"/>
              </w:rPr>
              <w:tab/>
            </w:r>
            <w:r>
              <w:rPr>
                <w:rStyle w:val="Verzeichnissprung"/>
              </w:rPr>
              <w:t>Einräumung von Rechten an Erfindungen</w:t>
            </w:r>
            <w:r>
              <w:rPr>
                <w:webHidden/>
              </w:rPr>
              <w:fldChar w:fldCharType="begin"/>
            </w:r>
            <w:r>
              <w:rPr>
                <w:webHidden/>
              </w:rPr>
              <w:instrText>PAGEREF _Toc222415303 \h</w:instrText>
            </w:r>
            <w:r>
              <w:rPr>
                <w:webHidden/>
              </w:rPr>
            </w:r>
            <w:r>
              <w:rPr>
                <w:webHidden/>
              </w:rPr>
              <w:fldChar w:fldCharType="separate"/>
            </w:r>
            <w:r>
              <w:rPr>
                <w:rStyle w:val="Verzeichnissprung"/>
              </w:rPr>
              <w:tab/>
              <w:t>14</w:t>
            </w:r>
            <w:r>
              <w:rPr>
                <w:webHidden/>
              </w:rPr>
              <w:fldChar w:fldCharType="end"/>
            </w:r>
          </w:hyperlink>
        </w:p>
        <w:p w14:paraId="6DD19102"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4">
            <w:r>
              <w:rPr>
                <w:rStyle w:val="Verzeichnissprung"/>
                <w:webHidden/>
              </w:rPr>
              <w:t>4.5.6</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Individualsoftware*</w:t>
            </w:r>
            <w:r>
              <w:rPr>
                <w:webHidden/>
              </w:rPr>
              <w:fldChar w:fldCharType="begin"/>
            </w:r>
            <w:r>
              <w:rPr>
                <w:webHidden/>
              </w:rPr>
              <w:instrText>PAGEREF _Toc222415304 \h</w:instrText>
            </w:r>
            <w:r>
              <w:rPr>
                <w:webHidden/>
              </w:rPr>
            </w:r>
            <w:r>
              <w:rPr>
                <w:webHidden/>
              </w:rPr>
              <w:fldChar w:fldCharType="separate"/>
            </w:r>
            <w:r>
              <w:rPr>
                <w:rStyle w:val="Verzeichnissprung"/>
              </w:rPr>
              <w:tab/>
              <w:t>14</w:t>
            </w:r>
            <w:r>
              <w:rPr>
                <w:webHidden/>
              </w:rPr>
              <w:fldChar w:fldCharType="end"/>
            </w:r>
          </w:hyperlink>
        </w:p>
        <w:p w14:paraId="1BB4E39A"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05">
            <w:r>
              <w:rPr>
                <w:rStyle w:val="Verzeichnissprung"/>
                <w:webHidden/>
              </w:rPr>
              <w:t>4.6</w:t>
            </w:r>
            <w:r>
              <w:rPr>
                <w:rStyle w:val="Verzeichnissprung"/>
                <w:rFonts w:asciiTheme="minorHAnsi" w:eastAsiaTheme="minorEastAsia" w:hAnsiTheme="minorHAnsi" w:cstheme="minorBidi"/>
                <w:kern w:val="2"/>
                <w:sz w:val="24"/>
                <w:szCs w:val="24"/>
                <w14:ligatures w14:val="standardContextual"/>
              </w:rPr>
              <w:tab/>
            </w:r>
            <w:r>
              <w:rPr>
                <w:rStyle w:val="Verzeichnissprung"/>
              </w:rPr>
              <w:t>Übernahme von Altdaten und andere Migrationsleistungen</w:t>
            </w:r>
            <w:r>
              <w:rPr>
                <w:webHidden/>
              </w:rPr>
              <w:fldChar w:fldCharType="begin"/>
            </w:r>
            <w:r>
              <w:rPr>
                <w:webHidden/>
              </w:rPr>
              <w:instrText>PAGEREF _Toc222415305 \h</w:instrText>
            </w:r>
            <w:r>
              <w:rPr>
                <w:webHidden/>
              </w:rPr>
            </w:r>
            <w:r>
              <w:rPr>
                <w:webHidden/>
              </w:rPr>
              <w:fldChar w:fldCharType="separate"/>
            </w:r>
            <w:r>
              <w:rPr>
                <w:rStyle w:val="Verzeichnissprung"/>
              </w:rPr>
              <w:tab/>
              <w:t>14</w:t>
            </w:r>
            <w:r>
              <w:rPr>
                <w:webHidden/>
              </w:rPr>
              <w:fldChar w:fldCharType="end"/>
            </w:r>
          </w:hyperlink>
        </w:p>
        <w:p w14:paraId="058C57C0"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6">
            <w:r>
              <w:rPr>
                <w:rStyle w:val="Verzeichnissprung"/>
                <w:webHidden/>
              </w:rPr>
              <w:t>4.6.1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_Toc222415306 \h</w:instrText>
            </w:r>
            <w:r>
              <w:rPr>
                <w:webHidden/>
              </w:rPr>
            </w:r>
            <w:r>
              <w:rPr>
                <w:webHidden/>
              </w:rPr>
              <w:fldChar w:fldCharType="separate"/>
            </w:r>
            <w:r>
              <w:rPr>
                <w:rStyle w:val="Verzeichnissprung"/>
              </w:rPr>
              <w:tab/>
              <w:t>14</w:t>
            </w:r>
            <w:r>
              <w:rPr>
                <w:webHidden/>
              </w:rPr>
              <w:fldChar w:fldCharType="end"/>
            </w:r>
          </w:hyperlink>
        </w:p>
        <w:p w14:paraId="740F1B31"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7">
            <w:r>
              <w:rPr>
                <w:rStyle w:val="Verzeichnissprung"/>
                <w:webHidden/>
              </w:rPr>
              <w:t>4.6.2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_Toc222415307 \h</w:instrText>
            </w:r>
            <w:r>
              <w:rPr>
                <w:webHidden/>
              </w:rPr>
            </w:r>
            <w:r>
              <w:rPr>
                <w:webHidden/>
              </w:rPr>
              <w:fldChar w:fldCharType="separate"/>
            </w:r>
            <w:r>
              <w:rPr>
                <w:rStyle w:val="Verzeichnissprung"/>
              </w:rPr>
              <w:tab/>
              <w:t>14</w:t>
            </w:r>
            <w:r>
              <w:rPr>
                <w:webHidden/>
              </w:rPr>
              <w:fldChar w:fldCharType="end"/>
            </w:r>
          </w:hyperlink>
        </w:p>
        <w:p w14:paraId="02931AB8"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08">
            <w:r>
              <w:rPr>
                <w:rStyle w:val="Verzeichnissprung"/>
                <w:webHidden/>
              </w:rPr>
              <w:t>4.7</w:t>
            </w:r>
            <w:r>
              <w:rPr>
                <w:rStyle w:val="Verzeichnissprung"/>
                <w:rFonts w:asciiTheme="minorHAnsi" w:eastAsiaTheme="minorEastAsia" w:hAnsiTheme="minorHAnsi" w:cstheme="minorBidi"/>
                <w:kern w:val="2"/>
                <w:sz w:val="24"/>
                <w:szCs w:val="24"/>
                <w14:ligatures w14:val="standardContextual"/>
              </w:rPr>
              <w:tab/>
            </w:r>
            <w:r>
              <w:rPr>
                <w:rStyle w:val="Verzeichnissprung"/>
              </w:rPr>
              <w:t>Erstellung des Gesamtsystems und Herbeiführung der Betriebsbereitschaft*</w:t>
            </w:r>
            <w:r>
              <w:rPr>
                <w:webHidden/>
              </w:rPr>
              <w:fldChar w:fldCharType="begin"/>
            </w:r>
            <w:r>
              <w:rPr>
                <w:webHidden/>
              </w:rPr>
              <w:instrText>PAGEREF _Toc222415308 \h</w:instrText>
            </w:r>
            <w:r>
              <w:rPr>
                <w:webHidden/>
              </w:rPr>
            </w:r>
            <w:r>
              <w:rPr>
                <w:webHidden/>
              </w:rPr>
              <w:fldChar w:fldCharType="separate"/>
            </w:r>
            <w:r>
              <w:rPr>
                <w:rStyle w:val="Verzeichnissprung"/>
              </w:rPr>
              <w:tab/>
              <w:t>14</w:t>
            </w:r>
            <w:r>
              <w:rPr>
                <w:webHidden/>
              </w:rPr>
              <w:fldChar w:fldCharType="end"/>
            </w:r>
          </w:hyperlink>
        </w:p>
        <w:p w14:paraId="6074B851"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09">
            <w:r>
              <w:rPr>
                <w:rStyle w:val="Verzeichnissprung"/>
                <w:webHidden/>
              </w:rPr>
              <w:t>4.7.1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_Toc222415309 \h</w:instrText>
            </w:r>
            <w:r>
              <w:rPr>
                <w:webHidden/>
              </w:rPr>
            </w:r>
            <w:r>
              <w:rPr>
                <w:webHidden/>
              </w:rPr>
              <w:fldChar w:fldCharType="separate"/>
            </w:r>
            <w:r>
              <w:rPr>
                <w:rStyle w:val="Verzeichnissprung"/>
              </w:rPr>
              <w:tab/>
              <w:t>14</w:t>
            </w:r>
            <w:r>
              <w:rPr>
                <w:webHidden/>
              </w:rPr>
              <w:fldChar w:fldCharType="end"/>
            </w:r>
          </w:hyperlink>
        </w:p>
        <w:p w14:paraId="78CFF376"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0">
            <w:r>
              <w:rPr>
                <w:rStyle w:val="Verzeichnissprung"/>
                <w:webHidden/>
              </w:rPr>
              <w:t>4.7.2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Nutzungsrechtsvereinbarungen</w:t>
            </w:r>
            <w:r>
              <w:rPr>
                <w:webHidden/>
              </w:rPr>
              <w:fldChar w:fldCharType="begin"/>
            </w:r>
            <w:r>
              <w:rPr>
                <w:webHidden/>
              </w:rPr>
              <w:instrText>PAGEREF _Toc222415310 \h</w:instrText>
            </w:r>
            <w:r>
              <w:rPr>
                <w:webHidden/>
              </w:rPr>
            </w:r>
            <w:r>
              <w:rPr>
                <w:webHidden/>
              </w:rPr>
              <w:fldChar w:fldCharType="separate"/>
            </w:r>
            <w:r>
              <w:rPr>
                <w:rStyle w:val="Verzeichnissprung"/>
              </w:rPr>
              <w:tab/>
              <w:t>14</w:t>
            </w:r>
            <w:r>
              <w:rPr>
                <w:webHidden/>
              </w:rPr>
              <w:fldChar w:fldCharType="end"/>
            </w:r>
          </w:hyperlink>
        </w:p>
        <w:p w14:paraId="5CBBE642"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1">
            <w:r>
              <w:rPr>
                <w:rStyle w:val="Verzeichnissprung"/>
                <w:webHidden/>
              </w:rPr>
              <w:t>4.7.3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_Toc222415311 \h</w:instrText>
            </w:r>
            <w:r>
              <w:rPr>
                <w:webHidden/>
              </w:rPr>
            </w:r>
            <w:r>
              <w:rPr>
                <w:webHidden/>
              </w:rPr>
              <w:fldChar w:fldCharType="separate"/>
            </w:r>
            <w:r>
              <w:rPr>
                <w:rStyle w:val="Verzeichnissprung"/>
              </w:rPr>
              <w:tab/>
              <w:t>15</w:t>
            </w:r>
            <w:r>
              <w:rPr>
                <w:webHidden/>
              </w:rPr>
              <w:fldChar w:fldCharType="end"/>
            </w:r>
          </w:hyperlink>
        </w:p>
        <w:p w14:paraId="2F7D5D80"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2">
            <w:r>
              <w:rPr>
                <w:rStyle w:val="Verzeichnissprung"/>
                <w:webHidden/>
              </w:rPr>
              <w:t>4.8</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_Toc222415312 \h</w:instrText>
            </w:r>
            <w:r>
              <w:rPr>
                <w:webHidden/>
              </w:rPr>
            </w:r>
            <w:r>
              <w:rPr>
                <w:webHidden/>
              </w:rPr>
              <w:fldChar w:fldCharType="separate"/>
            </w:r>
            <w:r>
              <w:rPr>
                <w:rStyle w:val="Verzeichnissprung"/>
              </w:rPr>
              <w:tab/>
              <w:t>15</w:t>
            </w:r>
            <w:r>
              <w:rPr>
                <w:webHidden/>
              </w:rPr>
              <w:fldChar w:fldCharType="end"/>
            </w:r>
          </w:hyperlink>
        </w:p>
        <w:p w14:paraId="7778C413"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3">
            <w:r>
              <w:rPr>
                <w:rStyle w:val="Verzeichnissprung"/>
                <w:webHidden/>
              </w:rPr>
              <w:t>4.8.1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Schulungen</w:t>
            </w:r>
            <w:r>
              <w:rPr>
                <w:webHidden/>
              </w:rPr>
              <w:fldChar w:fldCharType="begin"/>
            </w:r>
            <w:r>
              <w:rPr>
                <w:webHidden/>
              </w:rPr>
              <w:instrText>PAGEREF _Toc222415313 \h</w:instrText>
            </w:r>
            <w:r>
              <w:rPr>
                <w:webHidden/>
              </w:rPr>
            </w:r>
            <w:r>
              <w:rPr>
                <w:webHidden/>
              </w:rPr>
              <w:fldChar w:fldCharType="separate"/>
            </w:r>
            <w:r>
              <w:rPr>
                <w:rStyle w:val="Verzeichnissprung"/>
              </w:rPr>
              <w:tab/>
              <w:t>15</w:t>
            </w:r>
            <w:r>
              <w:rPr>
                <w:webHidden/>
              </w:rPr>
              <w:fldChar w:fldCharType="end"/>
            </w:r>
          </w:hyperlink>
        </w:p>
        <w:p w14:paraId="6F06FF2A"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4">
            <w:r>
              <w:rPr>
                <w:rStyle w:val="Verzeichnissprung"/>
                <w:webHidden/>
              </w:rPr>
              <w:t>4.8.2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Schulungsunterlagen</w:t>
            </w:r>
            <w:r>
              <w:rPr>
                <w:webHidden/>
              </w:rPr>
              <w:fldChar w:fldCharType="begin"/>
            </w:r>
            <w:r>
              <w:rPr>
                <w:webHidden/>
              </w:rPr>
              <w:instrText>PAGEREF _Toc222415314 \h</w:instrText>
            </w:r>
            <w:r>
              <w:rPr>
                <w:webHidden/>
              </w:rPr>
            </w:r>
            <w:r>
              <w:rPr>
                <w:webHidden/>
              </w:rPr>
              <w:fldChar w:fldCharType="separate"/>
            </w:r>
            <w:r>
              <w:rPr>
                <w:rStyle w:val="Verzeichnissprung"/>
              </w:rPr>
              <w:tab/>
              <w:t>15</w:t>
            </w:r>
            <w:r>
              <w:rPr>
                <w:webHidden/>
              </w:rPr>
              <w:fldChar w:fldCharType="end"/>
            </w:r>
          </w:hyperlink>
        </w:p>
        <w:p w14:paraId="7A77EE9B"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5">
            <w:r>
              <w:rPr>
                <w:rStyle w:val="Verzeichnissprung"/>
                <w:webHidden/>
              </w:rPr>
              <w:t>4.8.3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 für Schulungen inkl. Schulungsunterlagen</w:t>
            </w:r>
            <w:r>
              <w:rPr>
                <w:webHidden/>
              </w:rPr>
              <w:fldChar w:fldCharType="begin"/>
            </w:r>
            <w:r>
              <w:rPr>
                <w:webHidden/>
              </w:rPr>
              <w:instrText>PAGEREF _Toc222415315 \h</w:instrText>
            </w:r>
            <w:r>
              <w:rPr>
                <w:webHidden/>
              </w:rPr>
            </w:r>
            <w:r>
              <w:rPr>
                <w:webHidden/>
              </w:rPr>
              <w:fldChar w:fldCharType="separate"/>
            </w:r>
            <w:r>
              <w:rPr>
                <w:rStyle w:val="Verzeichnissprung"/>
              </w:rPr>
              <w:tab/>
              <w:t>16</w:t>
            </w:r>
            <w:r>
              <w:rPr>
                <w:webHidden/>
              </w:rPr>
              <w:fldChar w:fldCharType="end"/>
            </w:r>
          </w:hyperlink>
        </w:p>
        <w:p w14:paraId="6609B65A"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6">
            <w:r>
              <w:rPr>
                <w:rStyle w:val="Verzeichnissprung"/>
                <w:webHidden/>
              </w:rPr>
              <w:t>4.9</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w:t>
            </w:r>
            <w:r>
              <w:rPr>
                <w:webHidden/>
              </w:rPr>
              <w:fldChar w:fldCharType="begin"/>
            </w:r>
            <w:r>
              <w:rPr>
                <w:webHidden/>
              </w:rPr>
              <w:instrText>PAGEREF _Toc222415316 \h</w:instrText>
            </w:r>
            <w:r>
              <w:rPr>
                <w:webHidden/>
              </w:rPr>
            </w:r>
            <w:r>
              <w:rPr>
                <w:webHidden/>
              </w:rPr>
              <w:fldChar w:fldCharType="separate"/>
            </w:r>
            <w:r>
              <w:rPr>
                <w:rStyle w:val="Verzeichnissprung"/>
              </w:rPr>
              <w:tab/>
              <w:t>16</w:t>
            </w:r>
            <w:r>
              <w:rPr>
                <w:webHidden/>
              </w:rPr>
              <w:fldChar w:fldCharType="end"/>
            </w:r>
          </w:hyperlink>
        </w:p>
        <w:p w14:paraId="1DA59940"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7">
            <w:r>
              <w:rPr>
                <w:rStyle w:val="Verzeichnissprung"/>
                <w:webHidden/>
                <w:lang w:val="en-US"/>
              </w:rPr>
              <w:t>4.10</w:t>
            </w:r>
            <w:r>
              <w:rPr>
                <w:rStyle w:val="Verzeichnissprung"/>
                <w:rFonts w:asciiTheme="minorHAnsi" w:eastAsiaTheme="minorEastAsia" w:hAnsiTheme="minorHAnsi" w:cstheme="minorBidi"/>
                <w:kern w:val="2"/>
                <w:sz w:val="24"/>
                <w:szCs w:val="24"/>
                <w14:ligatures w14:val="standardContextual"/>
              </w:rPr>
              <w:tab/>
            </w:r>
            <w:r>
              <w:rPr>
                <w:rStyle w:val="Verzeichnissprung"/>
                <w:lang w:val="en-US"/>
              </w:rPr>
              <w:t>Software Bill of Materials (SBOM)*</w:t>
            </w:r>
            <w:r>
              <w:rPr>
                <w:webHidden/>
              </w:rPr>
              <w:fldChar w:fldCharType="begin"/>
            </w:r>
            <w:r>
              <w:rPr>
                <w:webHidden/>
              </w:rPr>
              <w:instrText>PAGEREF _Toc222415317 \h</w:instrText>
            </w:r>
            <w:r>
              <w:rPr>
                <w:webHidden/>
              </w:rPr>
            </w:r>
            <w:r>
              <w:rPr>
                <w:webHidden/>
              </w:rPr>
              <w:fldChar w:fldCharType="separate"/>
            </w:r>
            <w:r>
              <w:rPr>
                <w:rStyle w:val="Verzeichnissprung"/>
              </w:rPr>
              <w:tab/>
              <w:t>16</w:t>
            </w:r>
            <w:r>
              <w:rPr>
                <w:webHidden/>
              </w:rPr>
              <w:fldChar w:fldCharType="end"/>
            </w:r>
          </w:hyperlink>
        </w:p>
        <w:p w14:paraId="74F4FE12"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18">
            <w:r>
              <w:rPr>
                <w:rStyle w:val="Verzeichnissprung"/>
                <w:webHidden/>
              </w:rPr>
              <w:t>4.11</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zur Systemerstellung</w:t>
            </w:r>
            <w:r>
              <w:rPr>
                <w:webHidden/>
              </w:rPr>
              <w:fldChar w:fldCharType="begin"/>
            </w:r>
            <w:r>
              <w:rPr>
                <w:webHidden/>
              </w:rPr>
              <w:instrText>PAGEREF _Toc222415318 \h</w:instrText>
            </w:r>
            <w:r>
              <w:rPr>
                <w:webHidden/>
              </w:rPr>
            </w:r>
            <w:r>
              <w:rPr>
                <w:webHidden/>
              </w:rPr>
              <w:fldChar w:fldCharType="separate"/>
            </w:r>
            <w:r>
              <w:rPr>
                <w:rStyle w:val="Verzeichnissprung"/>
              </w:rPr>
              <w:tab/>
              <w:t>17</w:t>
            </w:r>
            <w:r>
              <w:rPr>
                <w:webHidden/>
              </w:rPr>
              <w:fldChar w:fldCharType="end"/>
            </w:r>
          </w:hyperlink>
        </w:p>
        <w:p w14:paraId="75C3DFDD"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19">
            <w:r>
              <w:rPr>
                <w:rStyle w:val="Verzeichnissprung"/>
                <w:webHidden/>
              </w:rPr>
              <w:t>4.11.1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_Toc222415319 \h</w:instrText>
            </w:r>
            <w:r>
              <w:rPr>
                <w:webHidden/>
              </w:rPr>
            </w:r>
            <w:r>
              <w:rPr>
                <w:webHidden/>
              </w:rPr>
              <w:fldChar w:fldCharType="separate"/>
            </w:r>
            <w:r>
              <w:rPr>
                <w:rStyle w:val="Verzeichnissprung"/>
              </w:rPr>
              <w:tab/>
              <w:t>17</w:t>
            </w:r>
            <w:r>
              <w:rPr>
                <w:webHidden/>
              </w:rPr>
              <w:fldChar w:fldCharType="end"/>
            </w:r>
          </w:hyperlink>
        </w:p>
        <w:p w14:paraId="76700DB4"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0">
            <w:r>
              <w:rPr>
                <w:rStyle w:val="Verzeichnissprung"/>
                <w:webHidden/>
              </w:rPr>
              <w:t>4.11.2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_Toc222415320 \h</w:instrText>
            </w:r>
            <w:r>
              <w:rPr>
                <w:webHidden/>
              </w:rPr>
            </w:r>
            <w:r>
              <w:rPr>
                <w:webHidden/>
              </w:rPr>
              <w:fldChar w:fldCharType="separate"/>
            </w:r>
            <w:r>
              <w:rPr>
                <w:rStyle w:val="Verzeichnissprung"/>
              </w:rPr>
              <w:tab/>
              <w:t>17</w:t>
            </w:r>
            <w:r>
              <w:rPr>
                <w:webHidden/>
              </w:rPr>
              <w:fldChar w:fldCharType="end"/>
            </w:r>
          </w:hyperlink>
        </w:p>
        <w:p w14:paraId="43CAAC4D"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21">
            <w:r>
              <w:rPr>
                <w:rStyle w:val="Verzeichnissprung"/>
                <w:webHidden/>
              </w:rPr>
              <w:t>5</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Systemservice</w:t>
            </w:r>
            <w:r>
              <w:rPr>
                <w:webHidden/>
              </w:rPr>
              <w:fldChar w:fldCharType="begin"/>
            </w:r>
            <w:r>
              <w:rPr>
                <w:webHidden/>
              </w:rPr>
              <w:instrText>PAGEREF _Toc222415321 \h</w:instrText>
            </w:r>
            <w:r>
              <w:rPr>
                <w:webHidden/>
              </w:rPr>
            </w:r>
            <w:r>
              <w:rPr>
                <w:webHidden/>
              </w:rPr>
              <w:fldChar w:fldCharType="separate"/>
            </w:r>
            <w:r>
              <w:rPr>
                <w:rStyle w:val="Verzeichnissprung"/>
              </w:rPr>
              <w:tab/>
              <w:t>17</w:t>
            </w:r>
            <w:r>
              <w:rPr>
                <w:webHidden/>
              </w:rPr>
              <w:fldChar w:fldCharType="end"/>
            </w:r>
          </w:hyperlink>
        </w:p>
        <w:p w14:paraId="5140CDD4"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2">
            <w:r>
              <w:rPr>
                <w:rStyle w:val="Verzeichnissprung"/>
                <w:webHidden/>
              </w:rPr>
              <w:t>5.1</w:t>
            </w:r>
            <w:r>
              <w:rPr>
                <w:rStyle w:val="Verzeichnissprung"/>
                <w:rFonts w:asciiTheme="minorHAnsi" w:eastAsiaTheme="minorEastAsia" w:hAnsiTheme="minorHAnsi" w:cstheme="minorBidi"/>
                <w:kern w:val="2"/>
                <w:sz w:val="24"/>
                <w:szCs w:val="24"/>
                <w14:ligatures w14:val="standardContextual"/>
              </w:rPr>
              <w:tab/>
            </w:r>
            <w:r>
              <w:rPr>
                <w:rStyle w:val="Verzeichnissprung"/>
              </w:rPr>
              <w:t>Arten von Systemserviceleistungen</w:t>
            </w:r>
            <w:r>
              <w:rPr>
                <w:webHidden/>
              </w:rPr>
              <w:fldChar w:fldCharType="begin"/>
            </w:r>
            <w:r>
              <w:rPr>
                <w:webHidden/>
              </w:rPr>
              <w:instrText>PAGEREF _Toc222415322 \h</w:instrText>
            </w:r>
            <w:r>
              <w:rPr>
                <w:webHidden/>
              </w:rPr>
            </w:r>
            <w:r>
              <w:rPr>
                <w:webHidden/>
              </w:rPr>
              <w:fldChar w:fldCharType="separate"/>
            </w:r>
            <w:r>
              <w:rPr>
                <w:rStyle w:val="Verzeichnissprung"/>
              </w:rPr>
              <w:tab/>
              <w:t>17</w:t>
            </w:r>
            <w:r>
              <w:rPr>
                <w:webHidden/>
              </w:rPr>
              <w:fldChar w:fldCharType="end"/>
            </w:r>
          </w:hyperlink>
        </w:p>
        <w:p w14:paraId="3E251F46"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3">
            <w:r>
              <w:rPr>
                <w:rStyle w:val="Verzeichnissprung"/>
                <w:webHidden/>
              </w:rPr>
              <w:t>5.1.1</w:t>
            </w:r>
            <w:r>
              <w:rPr>
                <w:rStyle w:val="Verzeichnissprung"/>
                <w:rFonts w:asciiTheme="minorHAnsi" w:eastAsiaTheme="minorEastAsia" w:hAnsiTheme="minorHAnsi" w:cstheme="minorBidi"/>
                <w:kern w:val="2"/>
                <w:sz w:val="24"/>
                <w:szCs w:val="24"/>
                <w14:ligatures w14:val="standardContextual"/>
              </w:rPr>
              <w:tab/>
            </w:r>
            <w:r>
              <w:rPr>
                <w:rStyle w:val="Verzeichnissprung"/>
              </w:rPr>
              <w:t>Wiederherstellung der Betriebsbereitschaft* des Gesamtsystems (Störungsbeseitigung)</w:t>
            </w:r>
            <w:r>
              <w:rPr>
                <w:webHidden/>
              </w:rPr>
              <w:fldChar w:fldCharType="begin"/>
            </w:r>
            <w:r>
              <w:rPr>
                <w:webHidden/>
              </w:rPr>
              <w:instrText>PAGEREF _Toc222415323 \h</w:instrText>
            </w:r>
            <w:r>
              <w:rPr>
                <w:webHidden/>
              </w:rPr>
            </w:r>
            <w:r>
              <w:rPr>
                <w:webHidden/>
              </w:rPr>
              <w:fldChar w:fldCharType="separate"/>
            </w:r>
            <w:r>
              <w:rPr>
                <w:rStyle w:val="Verzeichnissprung"/>
              </w:rPr>
              <w:tab/>
              <w:t>17</w:t>
            </w:r>
            <w:r>
              <w:rPr>
                <w:webHidden/>
              </w:rPr>
              <w:fldChar w:fldCharType="end"/>
            </w:r>
          </w:hyperlink>
        </w:p>
        <w:p w14:paraId="312D916E"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4">
            <w:r>
              <w:rPr>
                <w:rStyle w:val="Verzeichnissprung"/>
                <w:webHidden/>
              </w:rPr>
              <w:t>5.1.2</w:t>
            </w:r>
            <w:r>
              <w:rPr>
                <w:rStyle w:val="Verzeichnissprung"/>
                <w:rFonts w:asciiTheme="minorHAnsi" w:eastAsiaTheme="minorEastAsia" w:hAnsiTheme="minorHAnsi" w:cstheme="minorBidi"/>
                <w:kern w:val="2"/>
                <w:sz w:val="24"/>
                <w:szCs w:val="24"/>
                <w14:ligatures w14:val="standardContextual"/>
              </w:rPr>
              <w:tab/>
            </w:r>
            <w:r>
              <w:rPr>
                <w:rStyle w:val="Verzeichnissprung"/>
              </w:rPr>
              <w:t>Aufrechterhaltung der Betriebsbereitschaft* (vorbeugende Maßnahmen)</w:t>
            </w:r>
            <w:r>
              <w:rPr>
                <w:webHidden/>
              </w:rPr>
              <w:fldChar w:fldCharType="begin"/>
            </w:r>
            <w:r>
              <w:rPr>
                <w:webHidden/>
              </w:rPr>
              <w:instrText>PAGEREF _Toc222415324 \h</w:instrText>
            </w:r>
            <w:r>
              <w:rPr>
                <w:webHidden/>
              </w:rPr>
            </w:r>
            <w:r>
              <w:rPr>
                <w:webHidden/>
              </w:rPr>
              <w:fldChar w:fldCharType="separate"/>
            </w:r>
            <w:r>
              <w:rPr>
                <w:rStyle w:val="Verzeichnissprung"/>
              </w:rPr>
              <w:tab/>
              <w:t>19</w:t>
            </w:r>
            <w:r>
              <w:rPr>
                <w:webHidden/>
              </w:rPr>
              <w:fldChar w:fldCharType="end"/>
            </w:r>
          </w:hyperlink>
        </w:p>
        <w:p w14:paraId="3C30EA00"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5">
            <w:r>
              <w:rPr>
                <w:rStyle w:val="Verzeichnissprung"/>
                <w:webHidden/>
              </w:rPr>
              <w:t>5.1.3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PAGEREF _Toc222415325 \h</w:instrText>
            </w:r>
            <w:r>
              <w:rPr>
                <w:webHidden/>
              </w:rPr>
            </w:r>
            <w:r>
              <w:rPr>
                <w:webHidden/>
              </w:rPr>
              <w:fldChar w:fldCharType="separate"/>
            </w:r>
            <w:r>
              <w:rPr>
                <w:rStyle w:val="Verzeichnissprung"/>
              </w:rPr>
              <w:tab/>
              <w:t>19</w:t>
            </w:r>
            <w:r>
              <w:rPr>
                <w:webHidden/>
              </w:rPr>
              <w:fldChar w:fldCharType="end"/>
            </w:r>
          </w:hyperlink>
        </w:p>
        <w:p w14:paraId="3B8DCEF4"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6">
            <w:r>
              <w:rPr>
                <w:rStyle w:val="Verzeichnissprung"/>
                <w:webHidden/>
              </w:rPr>
              <w:t>5.2</w:t>
            </w:r>
            <w:r>
              <w:rPr>
                <w:rStyle w:val="Verzeichnissprung"/>
                <w:rFonts w:asciiTheme="minorHAnsi" w:eastAsiaTheme="minorEastAsia" w:hAnsiTheme="minorHAnsi" w:cstheme="minorBidi"/>
                <w:kern w:val="2"/>
                <w:sz w:val="24"/>
                <w:szCs w:val="24"/>
                <w14:ligatures w14:val="standardContextual"/>
              </w:rPr>
              <w:tab/>
            </w:r>
            <w:r>
              <w:rPr>
                <w:rStyle w:val="Verzeichnissprung"/>
              </w:rPr>
              <w:t>Beginn / Dauer der Systemserviceleistungen</w:t>
            </w:r>
            <w:r>
              <w:rPr>
                <w:webHidden/>
              </w:rPr>
              <w:fldChar w:fldCharType="begin"/>
            </w:r>
            <w:r>
              <w:rPr>
                <w:webHidden/>
              </w:rPr>
              <w:instrText>PAGEREF _Toc222415326 \h</w:instrText>
            </w:r>
            <w:r>
              <w:rPr>
                <w:webHidden/>
              </w:rPr>
            </w:r>
            <w:r>
              <w:rPr>
                <w:webHidden/>
              </w:rPr>
              <w:fldChar w:fldCharType="separate"/>
            </w:r>
            <w:r>
              <w:rPr>
                <w:rStyle w:val="Verzeichnissprung"/>
              </w:rPr>
              <w:tab/>
              <w:t>19</w:t>
            </w:r>
            <w:r>
              <w:rPr>
                <w:webHidden/>
              </w:rPr>
              <w:fldChar w:fldCharType="end"/>
            </w:r>
          </w:hyperlink>
        </w:p>
        <w:p w14:paraId="4A492F05"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7">
            <w:r>
              <w:rPr>
                <w:rStyle w:val="Verzeichnissprung"/>
                <w:webHidden/>
              </w:rPr>
              <w:t>5.3</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 von Systemserviceleistungen</w:t>
            </w:r>
            <w:r>
              <w:rPr>
                <w:webHidden/>
              </w:rPr>
              <w:fldChar w:fldCharType="begin"/>
            </w:r>
            <w:r>
              <w:rPr>
                <w:webHidden/>
              </w:rPr>
              <w:instrText>PAGEREF _Toc222415327 \h</w:instrText>
            </w:r>
            <w:r>
              <w:rPr>
                <w:webHidden/>
              </w:rPr>
            </w:r>
            <w:r>
              <w:rPr>
                <w:webHidden/>
              </w:rPr>
              <w:fldChar w:fldCharType="separate"/>
            </w:r>
            <w:r>
              <w:rPr>
                <w:rStyle w:val="Verzeichnissprung"/>
              </w:rPr>
              <w:tab/>
              <w:t>20</w:t>
            </w:r>
            <w:r>
              <w:rPr>
                <w:webHidden/>
              </w:rPr>
              <w:fldChar w:fldCharType="end"/>
            </w:r>
          </w:hyperlink>
        </w:p>
        <w:p w14:paraId="749DBE7C"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28">
            <w:r>
              <w:rPr>
                <w:rStyle w:val="Verzeichnissprung"/>
                <w:webHidden/>
              </w:rPr>
              <w:t>5.4</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Vergütung/Zahlungsfristen für Systemserviceleistungen</w:t>
            </w:r>
            <w:r>
              <w:rPr>
                <w:webHidden/>
              </w:rPr>
              <w:fldChar w:fldCharType="begin"/>
            </w:r>
            <w:r>
              <w:rPr>
                <w:webHidden/>
              </w:rPr>
              <w:instrText>PAGEREF _Toc222415328 \h</w:instrText>
            </w:r>
            <w:r>
              <w:rPr>
                <w:webHidden/>
              </w:rPr>
            </w:r>
            <w:r>
              <w:rPr>
                <w:webHidden/>
              </w:rPr>
              <w:fldChar w:fldCharType="separate"/>
            </w:r>
            <w:r>
              <w:rPr>
                <w:rStyle w:val="Verzeichnissprung"/>
              </w:rPr>
              <w:tab/>
              <w:t>20</w:t>
            </w:r>
            <w:r>
              <w:rPr>
                <w:webHidden/>
              </w:rPr>
              <w:fldChar w:fldCharType="end"/>
            </w:r>
          </w:hyperlink>
        </w:p>
        <w:p w14:paraId="62A19BEC"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29">
            <w:r>
              <w:rPr>
                <w:rStyle w:val="Verzeichnissprung"/>
                <w:webHidden/>
              </w:rPr>
              <w:t>5.4.1</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_Toc222415329 \h</w:instrText>
            </w:r>
            <w:r>
              <w:rPr>
                <w:webHidden/>
              </w:rPr>
            </w:r>
            <w:r>
              <w:rPr>
                <w:webHidden/>
              </w:rPr>
              <w:fldChar w:fldCharType="separate"/>
            </w:r>
            <w:r>
              <w:rPr>
                <w:rStyle w:val="Verzeichnissprung"/>
              </w:rPr>
              <w:tab/>
              <w:t>20</w:t>
            </w:r>
            <w:r>
              <w:rPr>
                <w:webHidden/>
              </w:rPr>
              <w:fldChar w:fldCharType="end"/>
            </w:r>
          </w:hyperlink>
        </w:p>
        <w:p w14:paraId="6CE796C1"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0">
            <w:r>
              <w:rPr>
                <w:rStyle w:val="Verzeichnissprung"/>
                <w:webHidden/>
              </w:rPr>
              <w:t>5.4.2</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Zahlungsfristen für Systemserviceleistungen</w:t>
            </w:r>
            <w:r>
              <w:rPr>
                <w:webHidden/>
              </w:rPr>
              <w:fldChar w:fldCharType="begin"/>
            </w:r>
            <w:r>
              <w:rPr>
                <w:webHidden/>
              </w:rPr>
              <w:instrText>PAGEREF _Toc222415330 \h</w:instrText>
            </w:r>
            <w:r>
              <w:rPr>
                <w:webHidden/>
              </w:rPr>
            </w:r>
            <w:r>
              <w:rPr>
                <w:webHidden/>
              </w:rPr>
              <w:fldChar w:fldCharType="separate"/>
            </w:r>
            <w:r>
              <w:rPr>
                <w:rStyle w:val="Verzeichnissprung"/>
              </w:rPr>
              <w:tab/>
              <w:t>20</w:t>
            </w:r>
            <w:r>
              <w:rPr>
                <w:webHidden/>
              </w:rPr>
              <w:fldChar w:fldCharType="end"/>
            </w:r>
          </w:hyperlink>
        </w:p>
        <w:p w14:paraId="0B8F6B25"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1">
            <w:r>
              <w:rPr>
                <w:rStyle w:val="Verzeichnissprung"/>
                <w:webHidden/>
              </w:rPr>
              <w:t>5.5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Regelungen zu Systemserviceleistungen</w:t>
            </w:r>
            <w:r>
              <w:rPr>
                <w:webHidden/>
              </w:rPr>
              <w:fldChar w:fldCharType="begin"/>
            </w:r>
            <w:r>
              <w:rPr>
                <w:webHidden/>
              </w:rPr>
              <w:instrText>PAGEREF _Toc222415331 \h</w:instrText>
            </w:r>
            <w:r>
              <w:rPr>
                <w:webHidden/>
              </w:rPr>
            </w:r>
            <w:r>
              <w:rPr>
                <w:webHidden/>
              </w:rPr>
              <w:fldChar w:fldCharType="separate"/>
            </w:r>
            <w:r>
              <w:rPr>
                <w:rStyle w:val="Verzeichnissprung"/>
              </w:rPr>
              <w:tab/>
              <w:t>20</w:t>
            </w:r>
            <w:r>
              <w:rPr>
                <w:webHidden/>
              </w:rPr>
              <w:fldChar w:fldCharType="end"/>
            </w:r>
          </w:hyperlink>
        </w:p>
        <w:p w14:paraId="180E15D4"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2">
            <w:r>
              <w:rPr>
                <w:rStyle w:val="Verzeichnissprung"/>
                <w:webHidden/>
              </w:rPr>
              <w:t>5.5.1</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_Toc222415332 \h</w:instrText>
            </w:r>
            <w:r>
              <w:rPr>
                <w:webHidden/>
              </w:rPr>
            </w:r>
            <w:r>
              <w:rPr>
                <w:webHidden/>
              </w:rPr>
              <w:fldChar w:fldCharType="separate"/>
            </w:r>
            <w:r>
              <w:rPr>
                <w:rStyle w:val="Verzeichnissprung"/>
              </w:rPr>
              <w:tab/>
              <w:t>20</w:t>
            </w:r>
            <w:r>
              <w:rPr>
                <w:webHidden/>
              </w:rPr>
              <w:fldChar w:fldCharType="end"/>
            </w:r>
          </w:hyperlink>
        </w:p>
        <w:p w14:paraId="6F682002"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3">
            <w:r>
              <w:rPr>
                <w:rStyle w:val="Verzeichnissprung"/>
                <w:webHidden/>
              </w:rPr>
              <w:t>5.5.2</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 der Systemserviceleistungen</w:t>
            </w:r>
            <w:r>
              <w:rPr>
                <w:webHidden/>
              </w:rPr>
              <w:fldChar w:fldCharType="begin"/>
            </w:r>
            <w:r>
              <w:rPr>
                <w:webHidden/>
              </w:rPr>
              <w:instrText>PAGEREF _Toc222415333 \h</w:instrText>
            </w:r>
            <w:r>
              <w:rPr>
                <w:webHidden/>
              </w:rPr>
            </w:r>
            <w:r>
              <w:rPr>
                <w:webHidden/>
              </w:rPr>
              <w:fldChar w:fldCharType="separate"/>
            </w:r>
            <w:r>
              <w:rPr>
                <w:rStyle w:val="Verzeichnissprung"/>
              </w:rPr>
              <w:tab/>
              <w:t>21</w:t>
            </w:r>
            <w:r>
              <w:rPr>
                <w:webHidden/>
              </w:rPr>
              <w:fldChar w:fldCharType="end"/>
            </w:r>
          </w:hyperlink>
        </w:p>
        <w:p w14:paraId="08A0DD33"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4">
            <w:r>
              <w:rPr>
                <w:rStyle w:val="Verzeichnissprung"/>
                <w:webHidden/>
              </w:rPr>
              <w:t>5.5.3</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der Systemserviceleistungen</w:t>
            </w:r>
            <w:r>
              <w:rPr>
                <w:webHidden/>
              </w:rPr>
              <w:fldChar w:fldCharType="begin"/>
            </w:r>
            <w:r>
              <w:rPr>
                <w:webHidden/>
              </w:rPr>
              <w:instrText>PAGEREF _Toc222415334 \h</w:instrText>
            </w:r>
            <w:r>
              <w:rPr>
                <w:webHidden/>
              </w:rPr>
            </w:r>
            <w:r>
              <w:rPr>
                <w:webHidden/>
              </w:rPr>
              <w:fldChar w:fldCharType="separate"/>
            </w:r>
            <w:r>
              <w:rPr>
                <w:rStyle w:val="Verzeichnissprung"/>
              </w:rPr>
              <w:tab/>
              <w:t>21</w:t>
            </w:r>
            <w:r>
              <w:rPr>
                <w:webHidden/>
              </w:rPr>
              <w:fldChar w:fldCharType="end"/>
            </w:r>
          </w:hyperlink>
        </w:p>
        <w:p w14:paraId="1E52935E"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35">
            <w:r>
              <w:rPr>
                <w:rStyle w:val="Verzeichnissprung"/>
                <w:webHidden/>
              </w:rPr>
              <w:t>6</w:t>
            </w:r>
            <w:r>
              <w:rPr>
                <w:rStyle w:val="Verzeichnissprung"/>
                <w:rFonts w:asciiTheme="minorHAnsi" w:eastAsiaTheme="minorEastAsia" w:hAnsiTheme="minorHAnsi" w:cstheme="minorBidi"/>
                <w:kern w:val="2"/>
                <w:sz w:val="24"/>
                <w:szCs w:val="24"/>
                <w14:ligatures w14:val="standardContextual"/>
              </w:rPr>
              <w:tab/>
            </w:r>
            <w:r>
              <w:rPr>
                <w:rStyle w:val="Verzeichnissprung"/>
              </w:rPr>
              <w:t>Zusätzliche Regelungen für Open Source Software*</w:t>
            </w:r>
            <w:r>
              <w:rPr>
                <w:webHidden/>
              </w:rPr>
              <w:fldChar w:fldCharType="begin"/>
            </w:r>
            <w:r>
              <w:rPr>
                <w:webHidden/>
              </w:rPr>
              <w:instrText>PAGEREF _Toc222415335 \h</w:instrText>
            </w:r>
            <w:r>
              <w:rPr>
                <w:webHidden/>
              </w:rPr>
            </w:r>
            <w:r>
              <w:rPr>
                <w:webHidden/>
              </w:rPr>
              <w:fldChar w:fldCharType="separate"/>
            </w:r>
            <w:r>
              <w:rPr>
                <w:rStyle w:val="Verzeichnissprung"/>
              </w:rPr>
              <w:tab/>
              <w:t>21</w:t>
            </w:r>
            <w:r>
              <w:rPr>
                <w:webHidden/>
              </w:rPr>
              <w:fldChar w:fldCharType="end"/>
            </w:r>
          </w:hyperlink>
        </w:p>
        <w:p w14:paraId="60EC4C92"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36">
            <w:r>
              <w:rPr>
                <w:rStyle w:val="Verzeichnissprung"/>
                <w:webHidden/>
              </w:rPr>
              <w:t>7</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Leistungen nach der Abnahme</w:t>
            </w:r>
            <w:r>
              <w:rPr>
                <w:webHidden/>
              </w:rPr>
              <w:fldChar w:fldCharType="begin"/>
            </w:r>
            <w:r>
              <w:rPr>
                <w:webHidden/>
              </w:rPr>
              <w:instrText>PAGEREF _Toc222415336 \h</w:instrText>
            </w:r>
            <w:r>
              <w:rPr>
                <w:webHidden/>
              </w:rPr>
            </w:r>
            <w:r>
              <w:rPr>
                <w:webHidden/>
              </w:rPr>
              <w:fldChar w:fldCharType="separate"/>
            </w:r>
            <w:r>
              <w:rPr>
                <w:rStyle w:val="Verzeichnissprung"/>
              </w:rPr>
              <w:tab/>
              <w:t>21</w:t>
            </w:r>
            <w:r>
              <w:rPr>
                <w:webHidden/>
              </w:rPr>
              <w:fldChar w:fldCharType="end"/>
            </w:r>
          </w:hyperlink>
        </w:p>
        <w:p w14:paraId="64426B8E"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7">
            <w:r>
              <w:rPr>
                <w:rStyle w:val="Verzeichnissprung"/>
                <w:webHidden/>
              </w:rPr>
              <w:t>7.1</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Weiterentwicklung und Anpassung des Gesamtsystems nach der Abnahme</w:t>
            </w:r>
            <w:r>
              <w:rPr>
                <w:webHidden/>
              </w:rPr>
              <w:fldChar w:fldCharType="begin"/>
            </w:r>
            <w:r>
              <w:rPr>
                <w:webHidden/>
              </w:rPr>
              <w:instrText>PAGEREF _Toc222415337 \h</w:instrText>
            </w:r>
            <w:r>
              <w:rPr>
                <w:webHidden/>
              </w:rPr>
            </w:r>
            <w:r>
              <w:rPr>
                <w:webHidden/>
              </w:rPr>
              <w:fldChar w:fldCharType="separate"/>
            </w:r>
            <w:r>
              <w:rPr>
                <w:rStyle w:val="Verzeichnissprung"/>
              </w:rPr>
              <w:tab/>
              <w:t>21</w:t>
            </w:r>
            <w:r>
              <w:rPr>
                <w:webHidden/>
              </w:rPr>
              <w:fldChar w:fldCharType="end"/>
            </w:r>
          </w:hyperlink>
        </w:p>
        <w:p w14:paraId="632523B7"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38">
            <w:r>
              <w:rPr>
                <w:rStyle w:val="Verzeichnissprung"/>
                <w:webHidden/>
              </w:rPr>
              <w:t>7.2</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nach der Abnahme</w:t>
            </w:r>
            <w:r>
              <w:rPr>
                <w:webHidden/>
              </w:rPr>
              <w:fldChar w:fldCharType="begin"/>
            </w:r>
            <w:r>
              <w:rPr>
                <w:webHidden/>
              </w:rPr>
              <w:instrText>PAGEREF _Toc222415338 \h</w:instrText>
            </w:r>
            <w:r>
              <w:rPr>
                <w:webHidden/>
              </w:rPr>
            </w:r>
            <w:r>
              <w:rPr>
                <w:webHidden/>
              </w:rPr>
              <w:fldChar w:fldCharType="separate"/>
            </w:r>
            <w:r>
              <w:rPr>
                <w:rStyle w:val="Verzeichnissprung"/>
              </w:rPr>
              <w:tab/>
              <w:t>22</w:t>
            </w:r>
            <w:r>
              <w:rPr>
                <w:webHidden/>
              </w:rPr>
              <w:fldChar w:fldCharType="end"/>
            </w:r>
          </w:hyperlink>
        </w:p>
        <w:p w14:paraId="22D80A5C"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39">
            <w:r>
              <w:rPr>
                <w:rStyle w:val="Verzeichnissprung"/>
                <w:webHidden/>
              </w:rPr>
              <w:t>7.2.1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_Toc222415339 \h</w:instrText>
            </w:r>
            <w:r>
              <w:rPr>
                <w:webHidden/>
              </w:rPr>
            </w:r>
            <w:r>
              <w:rPr>
                <w:webHidden/>
              </w:rPr>
              <w:fldChar w:fldCharType="separate"/>
            </w:r>
            <w:r>
              <w:rPr>
                <w:rStyle w:val="Verzeichnissprung"/>
              </w:rPr>
              <w:tab/>
              <w:t>22</w:t>
            </w:r>
            <w:r>
              <w:rPr>
                <w:webHidden/>
              </w:rPr>
              <w:fldChar w:fldCharType="end"/>
            </w:r>
          </w:hyperlink>
        </w:p>
        <w:p w14:paraId="55122DF5"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0">
            <w:r>
              <w:rPr>
                <w:rStyle w:val="Verzeichnissprung"/>
                <w:webHidden/>
              </w:rPr>
              <w:t>7.2.2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_Toc222415340 \h</w:instrText>
            </w:r>
            <w:r>
              <w:rPr>
                <w:webHidden/>
              </w:rPr>
            </w:r>
            <w:r>
              <w:rPr>
                <w:webHidden/>
              </w:rPr>
              <w:fldChar w:fldCharType="separate"/>
            </w:r>
            <w:r>
              <w:rPr>
                <w:rStyle w:val="Verzeichnissprung"/>
              </w:rPr>
              <w:tab/>
              <w:t>22</w:t>
            </w:r>
            <w:r>
              <w:rPr>
                <w:webHidden/>
              </w:rPr>
              <w:fldChar w:fldCharType="end"/>
            </w:r>
          </w:hyperlink>
        </w:p>
        <w:p w14:paraId="3579F53C"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41">
            <w:r>
              <w:rPr>
                <w:rStyle w:val="Verzeichnissprung"/>
                <w:webHidden/>
              </w:rPr>
              <w:t>8</w:t>
            </w:r>
            <w:r>
              <w:rPr>
                <w:rStyle w:val="Verzeichnissprung"/>
                <w:rFonts w:asciiTheme="minorHAnsi" w:eastAsiaTheme="minorEastAsia" w:hAnsiTheme="minorHAnsi" w:cstheme="minorBid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PAGEREF _Toc222415341 \h</w:instrText>
            </w:r>
            <w:r>
              <w:rPr>
                <w:webHidden/>
              </w:rPr>
            </w:r>
            <w:r>
              <w:rPr>
                <w:webHidden/>
              </w:rPr>
              <w:fldChar w:fldCharType="separate"/>
            </w:r>
            <w:r>
              <w:rPr>
                <w:rStyle w:val="Verzeichnissprung"/>
              </w:rPr>
              <w:tab/>
              <w:t>22</w:t>
            </w:r>
            <w:r>
              <w:rPr>
                <w:webHidden/>
              </w:rPr>
              <w:fldChar w:fldCharType="end"/>
            </w:r>
          </w:hyperlink>
        </w:p>
        <w:p w14:paraId="22C1C17C"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2">
            <w:r>
              <w:rPr>
                <w:rStyle w:val="Verzeichnissprung"/>
                <w:webHidden/>
              </w:rPr>
              <w:t>8.1</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PAGEREF _Toc222415342 \h</w:instrText>
            </w:r>
            <w:r>
              <w:rPr>
                <w:webHidden/>
              </w:rPr>
            </w:r>
            <w:r>
              <w:rPr>
                <w:webHidden/>
              </w:rPr>
              <w:fldChar w:fldCharType="separate"/>
            </w:r>
            <w:r>
              <w:rPr>
                <w:rStyle w:val="Verzeichnissprung"/>
              </w:rPr>
              <w:tab/>
              <w:t>22</w:t>
            </w:r>
            <w:r>
              <w:rPr>
                <w:webHidden/>
              </w:rPr>
              <w:fldChar w:fldCharType="end"/>
            </w:r>
          </w:hyperlink>
        </w:p>
        <w:p w14:paraId="7E287ED8"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3">
            <w:r>
              <w:rPr>
                <w:rStyle w:val="Verzeichnissprung"/>
                <w:webHidden/>
              </w:rPr>
              <w:t>8.2</w:t>
            </w:r>
            <w:r>
              <w:rPr>
                <w:rStyle w:val="Verzeichnissprung"/>
                <w:rFonts w:asciiTheme="minorHAnsi" w:eastAsiaTheme="minorEastAsia" w:hAnsiTheme="minorHAnsi" w:cstheme="minorBid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PAGEREF _Toc222415343 \h</w:instrText>
            </w:r>
            <w:r>
              <w:rPr>
                <w:webHidden/>
              </w:rPr>
            </w:r>
            <w:r>
              <w:rPr>
                <w:webHidden/>
              </w:rPr>
              <w:fldChar w:fldCharType="separate"/>
            </w:r>
            <w:r>
              <w:rPr>
                <w:rStyle w:val="Verzeichnissprung"/>
              </w:rPr>
              <w:tab/>
              <w:t>22</w:t>
            </w:r>
            <w:r>
              <w:rPr>
                <w:webHidden/>
              </w:rPr>
              <w:fldChar w:fldCharType="end"/>
            </w:r>
          </w:hyperlink>
        </w:p>
        <w:p w14:paraId="72972BA3"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4">
            <w:r>
              <w:rPr>
                <w:rStyle w:val="Verzeichnissprung"/>
                <w:webHidden/>
              </w:rPr>
              <w:t>8.2.1</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PAGEREF _Toc222415344 \h</w:instrText>
            </w:r>
            <w:r>
              <w:rPr>
                <w:webHidden/>
              </w:rPr>
            </w:r>
            <w:r>
              <w:rPr>
                <w:webHidden/>
              </w:rPr>
              <w:fldChar w:fldCharType="separate"/>
            </w:r>
            <w:r>
              <w:rPr>
                <w:rStyle w:val="Verzeichnissprung"/>
              </w:rPr>
              <w:tab/>
              <w:t>22</w:t>
            </w:r>
            <w:r>
              <w:rPr>
                <w:webHidden/>
              </w:rPr>
              <w:fldChar w:fldCharType="end"/>
            </w:r>
          </w:hyperlink>
        </w:p>
        <w:p w14:paraId="2C720021"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5">
            <w:r>
              <w:rPr>
                <w:rStyle w:val="Verzeichnissprung"/>
                <w:webHidden/>
              </w:rPr>
              <w:t>8.2.2</w:t>
            </w:r>
            <w:r>
              <w:rPr>
                <w:rStyle w:val="Verzeichnissprung"/>
                <w:rFonts w:asciiTheme="minorHAnsi" w:eastAsiaTheme="minorEastAsia" w:hAnsiTheme="minorHAnsi" w:cstheme="minorBid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PAGEREF _Toc222415345 \h</w:instrText>
            </w:r>
            <w:r>
              <w:rPr>
                <w:webHidden/>
              </w:rPr>
            </w:r>
            <w:r>
              <w:rPr>
                <w:webHidden/>
              </w:rPr>
              <w:fldChar w:fldCharType="separate"/>
            </w:r>
            <w:r>
              <w:rPr>
                <w:rStyle w:val="Verzeichnissprung"/>
              </w:rPr>
              <w:tab/>
              <w:t>22</w:t>
            </w:r>
            <w:r>
              <w:rPr>
                <w:webHidden/>
              </w:rPr>
              <w:fldChar w:fldCharType="end"/>
            </w:r>
          </w:hyperlink>
        </w:p>
        <w:p w14:paraId="2C7BCBD4"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6">
            <w:r>
              <w:rPr>
                <w:rStyle w:val="Verzeichnissprung"/>
                <w:webHidden/>
              </w:rPr>
              <w:t>8.2.3</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sonstiger Zeiten</w:t>
            </w:r>
            <w:r>
              <w:rPr>
                <w:webHidden/>
              </w:rPr>
              <w:fldChar w:fldCharType="begin"/>
            </w:r>
            <w:r>
              <w:rPr>
                <w:webHidden/>
              </w:rPr>
              <w:instrText>PAGEREF _Toc222415346 \h</w:instrText>
            </w:r>
            <w:r>
              <w:rPr>
                <w:webHidden/>
              </w:rPr>
            </w:r>
            <w:r>
              <w:rPr>
                <w:webHidden/>
              </w:rPr>
              <w:fldChar w:fldCharType="separate"/>
            </w:r>
            <w:r>
              <w:rPr>
                <w:rStyle w:val="Verzeichnissprung"/>
              </w:rPr>
              <w:tab/>
              <w:t>22</w:t>
            </w:r>
            <w:r>
              <w:rPr>
                <w:webHidden/>
              </w:rPr>
              <w:fldChar w:fldCharType="end"/>
            </w:r>
          </w:hyperlink>
        </w:p>
        <w:p w14:paraId="244755B1"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7">
            <w:r>
              <w:rPr>
                <w:rStyle w:val="Verzeichnissprung"/>
                <w:webHidden/>
              </w:rPr>
              <w:t>8.3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PAGEREF _Toc222415347 \h</w:instrText>
            </w:r>
            <w:r>
              <w:rPr>
                <w:webHidden/>
              </w:rPr>
            </w:r>
            <w:r>
              <w:rPr>
                <w:webHidden/>
              </w:rPr>
              <w:fldChar w:fldCharType="separate"/>
            </w:r>
            <w:r>
              <w:rPr>
                <w:rStyle w:val="Verzeichnissprung"/>
              </w:rPr>
              <w:tab/>
              <w:t>23</w:t>
            </w:r>
            <w:r>
              <w:rPr>
                <w:webHidden/>
              </w:rPr>
              <w:fldChar w:fldCharType="end"/>
            </w:r>
          </w:hyperlink>
        </w:p>
        <w:p w14:paraId="5FAF1A53"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48">
            <w:r>
              <w:rPr>
                <w:rStyle w:val="Verzeichnissprung"/>
                <w:webHidden/>
              </w:rPr>
              <w:t>8.4</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PAGEREF _Toc222415348 \h</w:instrText>
            </w:r>
            <w:r>
              <w:rPr>
                <w:webHidden/>
              </w:rPr>
            </w:r>
            <w:r>
              <w:rPr>
                <w:webHidden/>
              </w:rPr>
              <w:fldChar w:fldCharType="separate"/>
            </w:r>
            <w:r>
              <w:rPr>
                <w:rStyle w:val="Verzeichnissprung"/>
              </w:rPr>
              <w:tab/>
              <w:t>23</w:t>
            </w:r>
            <w:r>
              <w:rPr>
                <w:webHidden/>
              </w:rPr>
              <w:fldChar w:fldCharType="end"/>
            </w:r>
          </w:hyperlink>
        </w:p>
        <w:p w14:paraId="5B91D6BD"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49">
            <w:r>
              <w:rPr>
                <w:rStyle w:val="Verzeichnissprung"/>
                <w:webHidden/>
              </w:rPr>
              <w:t>8.4.1</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und Materialkosten</w:t>
            </w:r>
            <w:r>
              <w:rPr>
                <w:webHidden/>
              </w:rPr>
              <w:fldChar w:fldCharType="begin"/>
            </w:r>
            <w:r>
              <w:rPr>
                <w:webHidden/>
              </w:rPr>
              <w:instrText>PAGEREF _Toc222415349 \h</w:instrText>
            </w:r>
            <w:r>
              <w:rPr>
                <w:webHidden/>
              </w:rPr>
            </w:r>
            <w:r>
              <w:rPr>
                <w:webHidden/>
              </w:rPr>
              <w:fldChar w:fldCharType="separate"/>
            </w:r>
            <w:r>
              <w:rPr>
                <w:rStyle w:val="Verzeichnissprung"/>
              </w:rPr>
              <w:tab/>
              <w:t>23</w:t>
            </w:r>
            <w:r>
              <w:rPr>
                <w:webHidden/>
              </w:rPr>
              <w:fldChar w:fldCharType="end"/>
            </w:r>
          </w:hyperlink>
        </w:p>
        <w:p w14:paraId="04E802C8"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50">
            <w:r>
              <w:rPr>
                <w:rStyle w:val="Verzeichnissprung"/>
                <w:webHidden/>
              </w:rPr>
              <w:t>8.4.2</w:t>
            </w:r>
            <w:r>
              <w:rPr>
                <w:rStyle w:val="Verzeichnissprung"/>
                <w:rFonts w:asciiTheme="minorHAnsi" w:eastAsiaTheme="minorEastAsia" w:hAnsiTheme="minorHAnsi" w:cstheme="minorBidi"/>
                <w:kern w:val="2"/>
                <w:sz w:val="24"/>
                <w:szCs w:val="24"/>
                <w14:ligatures w14:val="standardContextual"/>
              </w:rPr>
              <w:tab/>
            </w:r>
            <w:r>
              <w:rPr>
                <w:rStyle w:val="Verzeichnissprung"/>
              </w:rPr>
              <w:t>Reisezeiten</w:t>
            </w:r>
            <w:r>
              <w:rPr>
                <w:webHidden/>
              </w:rPr>
              <w:fldChar w:fldCharType="begin"/>
            </w:r>
            <w:r>
              <w:rPr>
                <w:webHidden/>
              </w:rPr>
              <w:instrText>PAGEREF _Toc222415350 \h</w:instrText>
            </w:r>
            <w:r>
              <w:rPr>
                <w:webHidden/>
              </w:rPr>
            </w:r>
            <w:r>
              <w:rPr>
                <w:webHidden/>
              </w:rPr>
              <w:fldChar w:fldCharType="separate"/>
            </w:r>
            <w:r>
              <w:rPr>
                <w:rStyle w:val="Verzeichnissprung"/>
              </w:rPr>
              <w:tab/>
              <w:t>23</w:t>
            </w:r>
            <w:r>
              <w:rPr>
                <w:webHidden/>
              </w:rPr>
              <w:fldChar w:fldCharType="end"/>
            </w:r>
          </w:hyperlink>
        </w:p>
        <w:p w14:paraId="53BF5845"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1">
            <w:r>
              <w:rPr>
                <w:rStyle w:val="Verzeichnissprung"/>
                <w:webHidden/>
              </w:rPr>
              <w:t>8.5</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Bestimmungen zur Vergütung nach Aufwand</w:t>
            </w:r>
            <w:r>
              <w:rPr>
                <w:webHidden/>
              </w:rPr>
              <w:fldChar w:fldCharType="begin"/>
            </w:r>
            <w:r>
              <w:rPr>
                <w:webHidden/>
              </w:rPr>
              <w:instrText>PAGEREF _Toc222415351 \h</w:instrText>
            </w:r>
            <w:r>
              <w:rPr>
                <w:webHidden/>
              </w:rPr>
            </w:r>
            <w:r>
              <w:rPr>
                <w:webHidden/>
              </w:rPr>
              <w:fldChar w:fldCharType="separate"/>
            </w:r>
            <w:r>
              <w:rPr>
                <w:rStyle w:val="Verzeichnissprung"/>
              </w:rPr>
              <w:tab/>
              <w:t>23</w:t>
            </w:r>
            <w:r>
              <w:rPr>
                <w:webHidden/>
              </w:rPr>
              <w:fldChar w:fldCharType="end"/>
            </w:r>
          </w:hyperlink>
        </w:p>
        <w:p w14:paraId="6EAA2FF2"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2">
            <w:r>
              <w:rPr>
                <w:rStyle w:val="Verzeichnissprung"/>
                <w:webHidden/>
              </w:rPr>
              <w:t>8.6</w:t>
            </w:r>
            <w:r>
              <w:rPr>
                <w:rStyle w:val="Verzeichnissprung"/>
                <w:rFonts w:asciiTheme="minorHAnsi" w:eastAsiaTheme="minorEastAsia" w:hAnsiTheme="minorHAnsi" w:cstheme="minorBidi"/>
                <w:kern w:val="2"/>
                <w:sz w:val="24"/>
                <w:szCs w:val="24"/>
                <w14:ligatures w14:val="standardContextual"/>
              </w:rPr>
              <w:tab/>
            </w:r>
            <w:r>
              <w:rPr>
                <w:rStyle w:val="Verzeichnissprung"/>
              </w:rPr>
              <w:t>Preisanpassung für Systemserviceleistungen, die nicht im Pauschalfestpreis* enthalten sind</w:t>
            </w:r>
            <w:r>
              <w:rPr>
                <w:webHidden/>
              </w:rPr>
              <w:fldChar w:fldCharType="begin"/>
            </w:r>
            <w:r>
              <w:rPr>
                <w:webHidden/>
              </w:rPr>
              <w:instrText>PAGEREF _Toc222415352 \h</w:instrText>
            </w:r>
            <w:r>
              <w:rPr>
                <w:webHidden/>
              </w:rPr>
            </w:r>
            <w:r>
              <w:rPr>
                <w:webHidden/>
              </w:rPr>
              <w:fldChar w:fldCharType="separate"/>
            </w:r>
            <w:r>
              <w:rPr>
                <w:rStyle w:val="Verzeichnissprung"/>
              </w:rPr>
              <w:tab/>
              <w:t>23</w:t>
            </w:r>
            <w:r>
              <w:rPr>
                <w:webHidden/>
              </w:rPr>
              <w:fldChar w:fldCharType="end"/>
            </w:r>
          </w:hyperlink>
        </w:p>
        <w:p w14:paraId="11FE51CD" w14:textId="77777777" w:rsidR="00B43259" w:rsidRDefault="00000000">
          <w:pPr>
            <w:pStyle w:val="Verzeichnis2"/>
            <w:tabs>
              <w:tab w:val="left" w:pos="540"/>
              <w:tab w:val="right" w:leader="dot" w:pos="9231"/>
            </w:tabs>
            <w:rPr>
              <w:rFonts w:asciiTheme="minorHAnsi" w:eastAsiaTheme="minorEastAsia" w:hAnsiTheme="minorHAnsi" w:cstheme="minorBidi"/>
              <w:kern w:val="2"/>
              <w:sz w:val="24"/>
              <w:szCs w:val="24"/>
              <w14:ligatures w14:val="standardContextual"/>
            </w:rPr>
          </w:pPr>
          <w:hyperlink w:anchor="_Toc222415353">
            <w:r>
              <w:rPr>
                <w:rStyle w:val="Verzeichnissprung"/>
                <w:webHidden/>
              </w:rPr>
              <w:t>9</w:t>
            </w:r>
            <w:r>
              <w:rPr>
                <w:rStyle w:val="Verzeichnissprung"/>
                <w:rFonts w:asciiTheme="minorHAnsi" w:eastAsiaTheme="minorEastAsia" w:hAnsiTheme="minorHAnsi" w:cstheme="minorBidi"/>
                <w:kern w:val="2"/>
                <w:sz w:val="24"/>
                <w:szCs w:val="24"/>
                <w14:ligatures w14:val="standardContextual"/>
              </w:rPr>
              <w:tab/>
            </w:r>
            <w:r>
              <w:rPr>
                <w:rStyle w:val="Verzeichnissprung"/>
              </w:rPr>
              <w:t>Termin- und Leistungsplan</w:t>
            </w:r>
            <w:r>
              <w:rPr>
                <w:webHidden/>
              </w:rPr>
              <w:fldChar w:fldCharType="begin"/>
            </w:r>
            <w:r>
              <w:rPr>
                <w:webHidden/>
              </w:rPr>
              <w:instrText>PAGEREF _Toc222415353 \h</w:instrText>
            </w:r>
            <w:r>
              <w:rPr>
                <w:webHidden/>
              </w:rPr>
            </w:r>
            <w:r>
              <w:rPr>
                <w:webHidden/>
              </w:rPr>
              <w:fldChar w:fldCharType="separate"/>
            </w:r>
            <w:r>
              <w:rPr>
                <w:rStyle w:val="Verzeichnissprung"/>
              </w:rPr>
              <w:tab/>
              <w:t>23</w:t>
            </w:r>
            <w:r>
              <w:rPr>
                <w:webHidden/>
              </w:rPr>
              <w:fldChar w:fldCharType="end"/>
            </w:r>
          </w:hyperlink>
        </w:p>
        <w:p w14:paraId="6494D4C0"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54">
            <w:r>
              <w:rPr>
                <w:rStyle w:val="Verzeichnissprung"/>
                <w:webHidden/>
              </w:rPr>
              <w:t>10</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Zahlungsplan, Rechnungen</w:t>
            </w:r>
            <w:r>
              <w:rPr>
                <w:webHidden/>
              </w:rPr>
              <w:fldChar w:fldCharType="begin"/>
            </w:r>
            <w:r>
              <w:rPr>
                <w:webHidden/>
              </w:rPr>
              <w:instrText>PAGEREF _Toc222415354 \h</w:instrText>
            </w:r>
            <w:r>
              <w:rPr>
                <w:webHidden/>
              </w:rPr>
            </w:r>
            <w:r>
              <w:rPr>
                <w:webHidden/>
              </w:rPr>
              <w:fldChar w:fldCharType="separate"/>
            </w:r>
            <w:r>
              <w:rPr>
                <w:rStyle w:val="Verzeichnissprung"/>
              </w:rPr>
              <w:tab/>
              <w:t>24</w:t>
            </w:r>
            <w:r>
              <w:rPr>
                <w:webHidden/>
              </w:rPr>
              <w:fldChar w:fldCharType="end"/>
            </w:r>
          </w:hyperlink>
        </w:p>
        <w:p w14:paraId="3CB2BB31"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55">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Projektmanagement</w:t>
            </w:r>
            <w:r>
              <w:rPr>
                <w:webHidden/>
              </w:rPr>
              <w:fldChar w:fldCharType="begin"/>
            </w:r>
            <w:r>
              <w:rPr>
                <w:webHidden/>
              </w:rPr>
              <w:instrText>PAGEREF _Toc222415355 \h</w:instrText>
            </w:r>
            <w:r>
              <w:rPr>
                <w:webHidden/>
              </w:rPr>
            </w:r>
            <w:r>
              <w:rPr>
                <w:webHidden/>
              </w:rPr>
              <w:fldChar w:fldCharType="separate"/>
            </w:r>
            <w:r>
              <w:rPr>
                <w:rStyle w:val="Verzeichnissprung"/>
              </w:rPr>
              <w:tab/>
              <w:t>25</w:t>
            </w:r>
            <w:r>
              <w:rPr>
                <w:webHidden/>
              </w:rPr>
              <w:fldChar w:fldCharType="end"/>
            </w:r>
          </w:hyperlink>
        </w:p>
        <w:p w14:paraId="2FC420CA"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6">
            <w:r>
              <w:rPr>
                <w:rStyle w:val="Verzeichnissprung"/>
                <w:webHidden/>
              </w:rPr>
              <w:t>11.1</w:t>
            </w:r>
            <w:r>
              <w:rPr>
                <w:rStyle w:val="Verzeichnissprung"/>
                <w:rFonts w:asciiTheme="minorHAnsi" w:eastAsiaTheme="minorEastAsia" w:hAnsiTheme="minorHAnsi" w:cstheme="minorBidi"/>
                <w:kern w:val="2"/>
                <w:sz w:val="24"/>
                <w:szCs w:val="24"/>
                <w14:ligatures w14:val="standardContextual"/>
              </w:rPr>
              <w:tab/>
            </w:r>
            <w:r>
              <w:rPr>
                <w:rStyle w:val="Verzeichnissprung"/>
              </w:rPr>
              <w:t>Projektmanager/Projektleiter</w:t>
            </w:r>
            <w:r>
              <w:rPr>
                <w:webHidden/>
              </w:rPr>
              <w:fldChar w:fldCharType="begin"/>
            </w:r>
            <w:r>
              <w:rPr>
                <w:webHidden/>
              </w:rPr>
              <w:instrText>PAGEREF _Toc222415356 \h</w:instrText>
            </w:r>
            <w:r>
              <w:rPr>
                <w:webHidden/>
              </w:rPr>
            </w:r>
            <w:r>
              <w:rPr>
                <w:webHidden/>
              </w:rPr>
              <w:fldChar w:fldCharType="separate"/>
            </w:r>
            <w:r>
              <w:rPr>
                <w:rStyle w:val="Verzeichnissprung"/>
              </w:rPr>
              <w:tab/>
              <w:t>25</w:t>
            </w:r>
            <w:r>
              <w:rPr>
                <w:webHidden/>
              </w:rPr>
              <w:fldChar w:fldCharType="end"/>
            </w:r>
          </w:hyperlink>
        </w:p>
        <w:p w14:paraId="122AC4FF"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7">
            <w:r>
              <w:rPr>
                <w:rStyle w:val="Verzeichnissprung"/>
                <w:webHidden/>
              </w:rPr>
              <w:t>11.2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Schlüsselpositionen des Auftragnehmers</w:t>
            </w:r>
            <w:r>
              <w:rPr>
                <w:webHidden/>
              </w:rPr>
              <w:fldChar w:fldCharType="begin"/>
            </w:r>
            <w:r>
              <w:rPr>
                <w:webHidden/>
              </w:rPr>
              <w:instrText>PAGEREF _Toc222415357 \h</w:instrText>
            </w:r>
            <w:r>
              <w:rPr>
                <w:webHidden/>
              </w:rPr>
            </w:r>
            <w:r>
              <w:rPr>
                <w:webHidden/>
              </w:rPr>
              <w:fldChar w:fldCharType="separate"/>
            </w:r>
            <w:r>
              <w:rPr>
                <w:rStyle w:val="Verzeichnissprung"/>
              </w:rPr>
              <w:tab/>
              <w:t>25</w:t>
            </w:r>
            <w:r>
              <w:rPr>
                <w:webHidden/>
              </w:rPr>
              <w:fldChar w:fldCharType="end"/>
            </w:r>
          </w:hyperlink>
        </w:p>
        <w:p w14:paraId="0DD4156D"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8">
            <w:r>
              <w:rPr>
                <w:rStyle w:val="Verzeichnissprung"/>
                <w:webHidden/>
              </w:rPr>
              <w:t>11.3</w:t>
            </w:r>
            <w:r>
              <w:rPr>
                <w:rStyle w:val="Verzeichnissprung"/>
                <w:rFonts w:asciiTheme="minorHAnsi" w:eastAsiaTheme="minorEastAsia" w:hAnsiTheme="minorHAnsi" w:cstheme="minorBidi"/>
                <w:kern w:val="2"/>
                <w:sz w:val="24"/>
                <w:szCs w:val="24"/>
                <w14:ligatures w14:val="standardContextual"/>
              </w:rPr>
              <w:tab/>
            </w:r>
            <w:r>
              <w:rPr>
                <w:rStyle w:val="Verzeichnissprung"/>
              </w:rPr>
              <w:t>Projektsteuerung/Projektkoordinierung</w:t>
            </w:r>
            <w:r>
              <w:rPr>
                <w:webHidden/>
              </w:rPr>
              <w:fldChar w:fldCharType="begin"/>
            </w:r>
            <w:r>
              <w:rPr>
                <w:webHidden/>
              </w:rPr>
              <w:instrText>PAGEREF _Toc222415358 \h</w:instrText>
            </w:r>
            <w:r>
              <w:rPr>
                <w:webHidden/>
              </w:rPr>
            </w:r>
            <w:r>
              <w:rPr>
                <w:webHidden/>
              </w:rPr>
              <w:fldChar w:fldCharType="separate"/>
            </w:r>
            <w:r>
              <w:rPr>
                <w:rStyle w:val="Verzeichnissprung"/>
              </w:rPr>
              <w:tab/>
              <w:t>26</w:t>
            </w:r>
            <w:r>
              <w:rPr>
                <w:webHidden/>
              </w:rPr>
              <w:fldChar w:fldCharType="end"/>
            </w:r>
          </w:hyperlink>
        </w:p>
        <w:p w14:paraId="1C469F36"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59">
            <w:r>
              <w:rPr>
                <w:rStyle w:val="Verzeichnissprung"/>
                <w:webHidden/>
              </w:rPr>
              <w:t>11.4</w:t>
            </w:r>
            <w:r>
              <w:rPr>
                <w:rStyle w:val="Verzeichnissprung"/>
                <w:rFonts w:asciiTheme="minorHAnsi" w:eastAsiaTheme="minorEastAsia" w:hAnsiTheme="minorHAnsi" w:cstheme="minorBidi"/>
                <w:kern w:val="2"/>
                <w:sz w:val="24"/>
                <w:szCs w:val="24"/>
                <w14:ligatures w14:val="standardContextual"/>
              </w:rPr>
              <w:tab/>
            </w:r>
            <w:r>
              <w:rPr>
                <w:rStyle w:val="Verzeichnissprung"/>
              </w:rPr>
              <w:t>Behandlung von Änderungsverlangen (Change Requests)</w:t>
            </w:r>
            <w:r>
              <w:rPr>
                <w:webHidden/>
              </w:rPr>
              <w:fldChar w:fldCharType="begin"/>
            </w:r>
            <w:r>
              <w:rPr>
                <w:webHidden/>
              </w:rPr>
              <w:instrText>PAGEREF _Toc222415359 \h</w:instrText>
            </w:r>
            <w:r>
              <w:rPr>
                <w:webHidden/>
              </w:rPr>
            </w:r>
            <w:r>
              <w:rPr>
                <w:webHidden/>
              </w:rPr>
              <w:fldChar w:fldCharType="separate"/>
            </w:r>
            <w:r>
              <w:rPr>
                <w:rStyle w:val="Verzeichnissprung"/>
              </w:rPr>
              <w:tab/>
              <w:t>26</w:t>
            </w:r>
            <w:r>
              <w:rPr>
                <w:webHidden/>
              </w:rPr>
              <w:fldChar w:fldCharType="end"/>
            </w:r>
          </w:hyperlink>
        </w:p>
        <w:p w14:paraId="5C569F53"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0">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Pflichten des Auftragnehmers</w:t>
            </w:r>
            <w:r>
              <w:rPr>
                <w:webHidden/>
              </w:rPr>
              <w:fldChar w:fldCharType="begin"/>
            </w:r>
            <w:r>
              <w:rPr>
                <w:webHidden/>
              </w:rPr>
              <w:instrText>PAGEREF _Toc222415360 \h</w:instrText>
            </w:r>
            <w:r>
              <w:rPr>
                <w:webHidden/>
              </w:rPr>
            </w:r>
            <w:r>
              <w:rPr>
                <w:webHidden/>
              </w:rPr>
              <w:fldChar w:fldCharType="separate"/>
            </w:r>
            <w:r>
              <w:rPr>
                <w:rStyle w:val="Verzeichnissprung"/>
              </w:rPr>
              <w:tab/>
              <w:t>26</w:t>
            </w:r>
            <w:r>
              <w:rPr>
                <w:webHidden/>
              </w:rPr>
              <w:fldChar w:fldCharType="end"/>
            </w:r>
          </w:hyperlink>
        </w:p>
        <w:p w14:paraId="022B22A6"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1">
            <w:r>
              <w:rPr>
                <w:rStyle w:val="Verzeichnissprung"/>
                <w:webHidden/>
              </w:rPr>
              <w:t>12.1</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PAGEREF _Toc222415361 \h</w:instrText>
            </w:r>
            <w:r>
              <w:rPr>
                <w:webHidden/>
              </w:rPr>
            </w:r>
            <w:r>
              <w:rPr>
                <w:webHidden/>
              </w:rPr>
              <w:fldChar w:fldCharType="separate"/>
            </w:r>
            <w:r>
              <w:rPr>
                <w:rStyle w:val="Verzeichnissprung"/>
              </w:rPr>
              <w:tab/>
              <w:t>26</w:t>
            </w:r>
            <w:r>
              <w:rPr>
                <w:webHidden/>
              </w:rPr>
              <w:fldChar w:fldCharType="end"/>
            </w:r>
          </w:hyperlink>
        </w:p>
        <w:p w14:paraId="4BDCF892"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2">
            <w:r>
              <w:rPr>
                <w:rStyle w:val="Verzeichnissprung"/>
                <w:webHidden/>
              </w:rPr>
              <w:t>12.2</w:t>
            </w:r>
            <w:r>
              <w:rPr>
                <w:rStyle w:val="Verzeichnissprung"/>
                <w:rFonts w:asciiTheme="minorHAnsi" w:eastAsiaTheme="minorEastAsia" w:hAnsiTheme="minorHAnsi" w:cstheme="minorBidi"/>
                <w:kern w:val="2"/>
                <w:sz w:val="24"/>
                <w:szCs w:val="24"/>
                <w14:ligatures w14:val="standardContextual"/>
              </w:rPr>
              <w:tab/>
            </w:r>
            <w:r>
              <w:rPr>
                <w:rStyle w:val="Verzeichnissprung"/>
              </w:rPr>
              <w:t>Allgemeine Sicherheitsanforderungen</w:t>
            </w:r>
            <w:r>
              <w:rPr>
                <w:webHidden/>
              </w:rPr>
              <w:fldChar w:fldCharType="begin"/>
            </w:r>
            <w:r>
              <w:rPr>
                <w:webHidden/>
              </w:rPr>
              <w:instrText>PAGEREF _Toc222415362 \h</w:instrText>
            </w:r>
            <w:r>
              <w:rPr>
                <w:webHidden/>
              </w:rPr>
            </w:r>
            <w:r>
              <w:rPr>
                <w:webHidden/>
              </w:rPr>
              <w:fldChar w:fldCharType="separate"/>
            </w:r>
            <w:r>
              <w:rPr>
                <w:rStyle w:val="Verzeichnissprung"/>
              </w:rPr>
              <w:tab/>
              <w:t>26</w:t>
            </w:r>
            <w:r>
              <w:rPr>
                <w:webHidden/>
              </w:rPr>
              <w:fldChar w:fldCharType="end"/>
            </w:r>
          </w:hyperlink>
        </w:p>
        <w:p w14:paraId="7738D0B4"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3">
            <w:r>
              <w:rPr>
                <w:rStyle w:val="Verzeichnissprung"/>
                <w:webHidden/>
              </w:rPr>
              <w:t>12.3</w:t>
            </w:r>
            <w:r>
              <w:rPr>
                <w:rStyle w:val="Verzeichnissprung"/>
                <w:rFonts w:asciiTheme="minorHAnsi" w:eastAsiaTheme="minorEastAsia" w:hAnsiTheme="minorHAnsi" w:cstheme="minorBidi"/>
                <w:kern w:val="2"/>
                <w:sz w:val="24"/>
                <w:szCs w:val="24"/>
                <w14:ligatures w14:val="standardContextual"/>
              </w:rPr>
              <w:tab/>
            </w:r>
            <w:r>
              <w:rPr>
                <w:rStyle w:val="Verzeichnissprung"/>
              </w:rPr>
              <w:t>Kopier- oder Nutzungssperre*</w:t>
            </w:r>
            <w:r>
              <w:rPr>
                <w:webHidden/>
              </w:rPr>
              <w:fldChar w:fldCharType="begin"/>
            </w:r>
            <w:r>
              <w:rPr>
                <w:webHidden/>
              </w:rPr>
              <w:instrText>PAGEREF _Toc222415363 \h</w:instrText>
            </w:r>
            <w:r>
              <w:rPr>
                <w:webHidden/>
              </w:rPr>
            </w:r>
            <w:r>
              <w:rPr>
                <w:webHidden/>
              </w:rPr>
              <w:fldChar w:fldCharType="separate"/>
            </w:r>
            <w:r>
              <w:rPr>
                <w:rStyle w:val="Verzeichnissprung"/>
              </w:rPr>
              <w:tab/>
              <w:t>26</w:t>
            </w:r>
            <w:r>
              <w:rPr>
                <w:webHidden/>
              </w:rPr>
              <w:fldChar w:fldCharType="end"/>
            </w:r>
          </w:hyperlink>
        </w:p>
        <w:p w14:paraId="59AB8E2A"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4">
            <w:r>
              <w:rPr>
                <w:rStyle w:val="Verzeichnissprung"/>
                <w:webHidden/>
              </w:rPr>
              <w:t>12.4</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Mitteilungspflicht bezüglich der zur Vertragserfüllung eingesetzten Werkzeuge*</w:t>
            </w:r>
            <w:r>
              <w:rPr>
                <w:webHidden/>
              </w:rPr>
              <w:fldChar w:fldCharType="begin"/>
            </w:r>
            <w:r>
              <w:rPr>
                <w:webHidden/>
              </w:rPr>
              <w:instrText>PAGEREF _Toc222415364 \h</w:instrText>
            </w:r>
            <w:r>
              <w:rPr>
                <w:webHidden/>
              </w:rPr>
            </w:r>
            <w:r>
              <w:rPr>
                <w:webHidden/>
              </w:rPr>
              <w:fldChar w:fldCharType="separate"/>
            </w:r>
            <w:r>
              <w:rPr>
                <w:rStyle w:val="Verzeichnissprung"/>
              </w:rPr>
              <w:tab/>
              <w:t>26</w:t>
            </w:r>
            <w:r>
              <w:rPr>
                <w:webHidden/>
              </w:rPr>
              <w:fldChar w:fldCharType="end"/>
            </w:r>
          </w:hyperlink>
        </w:p>
        <w:p w14:paraId="2579B601"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5">
            <w:r>
              <w:rPr>
                <w:rStyle w:val="Verzeichnissprung"/>
                <w:webHidden/>
              </w:rPr>
              <w:t>12.5</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Hardware (ergänzend zu Ziffer 2.1 EVB-IT System-AGB)</w:t>
            </w:r>
            <w:r>
              <w:rPr>
                <w:webHidden/>
              </w:rPr>
              <w:fldChar w:fldCharType="begin"/>
            </w:r>
            <w:r>
              <w:rPr>
                <w:webHidden/>
              </w:rPr>
              <w:instrText>PAGEREF _Toc222415365 \h</w:instrText>
            </w:r>
            <w:r>
              <w:rPr>
                <w:webHidden/>
              </w:rPr>
            </w:r>
            <w:r>
              <w:rPr>
                <w:webHidden/>
              </w:rPr>
              <w:fldChar w:fldCharType="separate"/>
            </w:r>
            <w:r>
              <w:rPr>
                <w:rStyle w:val="Verzeichnissprung"/>
              </w:rPr>
              <w:tab/>
              <w:t>27</w:t>
            </w:r>
            <w:r>
              <w:rPr>
                <w:webHidden/>
              </w:rPr>
              <w:fldChar w:fldCharType="end"/>
            </w:r>
          </w:hyperlink>
        </w:p>
        <w:p w14:paraId="4948088C"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6">
            <w:r>
              <w:rPr>
                <w:rStyle w:val="Verzeichnissprung"/>
                <w:webHidden/>
              </w:rPr>
              <w:t>12.6</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Verpackung</w:t>
            </w:r>
            <w:r>
              <w:rPr>
                <w:webHidden/>
              </w:rPr>
              <w:fldChar w:fldCharType="begin"/>
            </w:r>
            <w:r>
              <w:rPr>
                <w:webHidden/>
              </w:rPr>
              <w:instrText>PAGEREF _Toc222415366 \h</w:instrText>
            </w:r>
            <w:r>
              <w:rPr>
                <w:webHidden/>
              </w:rPr>
            </w:r>
            <w:r>
              <w:rPr>
                <w:webHidden/>
              </w:rPr>
              <w:fldChar w:fldCharType="separate"/>
            </w:r>
            <w:r>
              <w:rPr>
                <w:rStyle w:val="Verzeichnissprung"/>
              </w:rPr>
              <w:tab/>
              <w:t>27</w:t>
            </w:r>
            <w:r>
              <w:rPr>
                <w:webHidden/>
              </w:rPr>
              <w:fldChar w:fldCharType="end"/>
            </w:r>
          </w:hyperlink>
        </w:p>
        <w:p w14:paraId="6B7CC7EF"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7">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Mitwirkung des Auftraggebers</w:t>
            </w:r>
            <w:r>
              <w:rPr>
                <w:webHidden/>
              </w:rPr>
              <w:fldChar w:fldCharType="begin"/>
            </w:r>
            <w:r>
              <w:rPr>
                <w:webHidden/>
              </w:rPr>
              <w:instrText>PAGEREF _Toc222415367 \h</w:instrText>
            </w:r>
            <w:r>
              <w:rPr>
                <w:webHidden/>
              </w:rPr>
            </w:r>
            <w:r>
              <w:rPr>
                <w:webHidden/>
              </w:rPr>
              <w:fldChar w:fldCharType="separate"/>
            </w:r>
            <w:r>
              <w:rPr>
                <w:rStyle w:val="Verzeichnissprung"/>
              </w:rPr>
              <w:tab/>
              <w:t>27</w:t>
            </w:r>
            <w:r>
              <w:rPr>
                <w:webHidden/>
              </w:rPr>
              <w:fldChar w:fldCharType="end"/>
            </w:r>
          </w:hyperlink>
        </w:p>
        <w:p w14:paraId="2D0F1D4D"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68">
            <w:r>
              <w:rPr>
                <w:rStyle w:val="Verzeichnissprung"/>
                <w:webHidden/>
              </w:rPr>
              <w:t>14</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w:t>
            </w:r>
            <w:r>
              <w:rPr>
                <w:webHidden/>
              </w:rPr>
              <w:fldChar w:fldCharType="begin"/>
            </w:r>
            <w:r>
              <w:rPr>
                <w:webHidden/>
              </w:rPr>
              <w:instrText>PAGEREF _Toc222415368 \h</w:instrText>
            </w:r>
            <w:r>
              <w:rPr>
                <w:webHidden/>
              </w:rPr>
            </w:r>
            <w:r>
              <w:rPr>
                <w:webHidden/>
              </w:rPr>
              <w:fldChar w:fldCharType="separate"/>
            </w:r>
            <w:r>
              <w:rPr>
                <w:rStyle w:val="Verzeichnissprung"/>
              </w:rPr>
              <w:tab/>
              <w:t>27</w:t>
            </w:r>
            <w:r>
              <w:rPr>
                <w:webHidden/>
              </w:rPr>
              <w:fldChar w:fldCharType="end"/>
            </w:r>
          </w:hyperlink>
        </w:p>
        <w:p w14:paraId="37E3E804"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69">
            <w:r>
              <w:rPr>
                <w:rStyle w:val="Verzeichnissprung"/>
                <w:webHidden/>
              </w:rPr>
              <w:t>14.1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der Abnahme</w:t>
            </w:r>
            <w:r>
              <w:rPr>
                <w:webHidden/>
              </w:rPr>
              <w:fldChar w:fldCharType="begin"/>
            </w:r>
            <w:r>
              <w:rPr>
                <w:webHidden/>
              </w:rPr>
              <w:instrText>PAGEREF _Toc222415369 \h</w:instrText>
            </w:r>
            <w:r>
              <w:rPr>
                <w:webHidden/>
              </w:rPr>
            </w:r>
            <w:r>
              <w:rPr>
                <w:webHidden/>
              </w:rPr>
              <w:fldChar w:fldCharType="separate"/>
            </w:r>
            <w:r>
              <w:rPr>
                <w:rStyle w:val="Verzeichnissprung"/>
              </w:rPr>
              <w:tab/>
              <w:t>27</w:t>
            </w:r>
            <w:r>
              <w:rPr>
                <w:webHidden/>
              </w:rPr>
              <w:fldChar w:fldCharType="end"/>
            </w:r>
          </w:hyperlink>
        </w:p>
        <w:p w14:paraId="3D48C183"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0">
            <w:r>
              <w:rPr>
                <w:rStyle w:val="Verzeichnissprung"/>
                <w:webHidden/>
              </w:rPr>
              <w:t>14.2</w:t>
            </w:r>
            <w:r>
              <w:rPr>
                <w:rStyle w:val="Verzeichnissprung"/>
                <w:rFonts w:asciiTheme="minorHAnsi" w:eastAsiaTheme="minorEastAsia" w:hAnsiTheme="minorHAnsi" w:cstheme="minorBidi"/>
                <w:kern w:val="2"/>
                <w:sz w:val="24"/>
                <w:szCs w:val="24"/>
                <w14:ligatures w14:val="standardContextual"/>
              </w:rPr>
              <w:tab/>
            </w:r>
            <w:r>
              <w:rPr>
                <w:rStyle w:val="Verzeichnissprung"/>
              </w:rPr>
              <w:t>Testdaten</w:t>
            </w:r>
            <w:r>
              <w:rPr>
                <w:webHidden/>
              </w:rPr>
              <w:fldChar w:fldCharType="begin"/>
            </w:r>
            <w:r>
              <w:rPr>
                <w:webHidden/>
              </w:rPr>
              <w:instrText>PAGEREF _Toc222415370 \h</w:instrText>
            </w:r>
            <w:r>
              <w:rPr>
                <w:webHidden/>
              </w:rPr>
            </w:r>
            <w:r>
              <w:rPr>
                <w:webHidden/>
              </w:rPr>
              <w:fldChar w:fldCharType="separate"/>
            </w:r>
            <w:r>
              <w:rPr>
                <w:rStyle w:val="Verzeichnissprung"/>
              </w:rPr>
              <w:tab/>
              <w:t>27</w:t>
            </w:r>
            <w:r>
              <w:rPr>
                <w:webHidden/>
              </w:rPr>
              <w:fldChar w:fldCharType="end"/>
            </w:r>
          </w:hyperlink>
        </w:p>
        <w:p w14:paraId="2B34932F"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1">
            <w:r>
              <w:rPr>
                <w:rStyle w:val="Verzeichnissprung"/>
                <w:webHidden/>
              </w:rPr>
              <w:t>14.3</w:t>
            </w:r>
            <w:r>
              <w:rPr>
                <w:rStyle w:val="Verzeichnissprung"/>
                <w:rFonts w:asciiTheme="minorHAnsi" w:eastAsiaTheme="minorEastAsia" w:hAnsiTheme="minorHAnsi" w:cstheme="minorBidi"/>
                <w:kern w:val="2"/>
                <w:sz w:val="24"/>
                <w:szCs w:val="24"/>
                <w14:ligatures w14:val="standardContextual"/>
              </w:rPr>
              <w:tab/>
            </w:r>
            <w:r>
              <w:rPr>
                <w:rStyle w:val="Verzeichnissprung"/>
              </w:rPr>
              <w:t>Dauer, Ort und Systemumgebung* der Funktionsprüfung</w:t>
            </w:r>
            <w:r>
              <w:rPr>
                <w:webHidden/>
              </w:rPr>
              <w:fldChar w:fldCharType="begin"/>
            </w:r>
            <w:r>
              <w:rPr>
                <w:webHidden/>
              </w:rPr>
              <w:instrText>PAGEREF _Toc222415371 \h</w:instrText>
            </w:r>
            <w:r>
              <w:rPr>
                <w:webHidden/>
              </w:rPr>
            </w:r>
            <w:r>
              <w:rPr>
                <w:webHidden/>
              </w:rPr>
              <w:fldChar w:fldCharType="separate"/>
            </w:r>
            <w:r>
              <w:rPr>
                <w:rStyle w:val="Verzeichnissprung"/>
              </w:rPr>
              <w:tab/>
              <w:t>27</w:t>
            </w:r>
            <w:r>
              <w:rPr>
                <w:webHidden/>
              </w:rPr>
              <w:fldChar w:fldCharType="end"/>
            </w:r>
          </w:hyperlink>
        </w:p>
        <w:p w14:paraId="1AFF4EB0"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2">
            <w:r>
              <w:rPr>
                <w:rStyle w:val="Verzeichnissprung"/>
                <w:webHidden/>
              </w:rPr>
              <w:t>14.4</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zur Durchführung der Funktionsprüfung und zur Erklärung der Abnahme</w:t>
            </w:r>
            <w:r>
              <w:rPr>
                <w:webHidden/>
              </w:rPr>
              <w:fldChar w:fldCharType="begin"/>
            </w:r>
            <w:r>
              <w:rPr>
                <w:webHidden/>
              </w:rPr>
              <w:instrText>PAGEREF _Toc222415372 \h</w:instrText>
            </w:r>
            <w:r>
              <w:rPr>
                <w:webHidden/>
              </w:rPr>
            </w:r>
            <w:r>
              <w:rPr>
                <w:webHidden/>
              </w:rPr>
              <w:fldChar w:fldCharType="separate"/>
            </w:r>
            <w:r>
              <w:rPr>
                <w:rStyle w:val="Verzeichnissprung"/>
              </w:rPr>
              <w:tab/>
              <w:t>28</w:t>
            </w:r>
            <w:r>
              <w:rPr>
                <w:webHidden/>
              </w:rPr>
              <w:fldChar w:fldCharType="end"/>
            </w:r>
          </w:hyperlink>
        </w:p>
        <w:p w14:paraId="4F7A7CE5"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3">
            <w:r>
              <w:rPr>
                <w:rStyle w:val="Verzeichnissprung"/>
                <w:webHidden/>
              </w:rPr>
              <w:t>14.5</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 Mängelklassen im Rahmen der Funktionsprüfung</w:t>
            </w:r>
            <w:r>
              <w:rPr>
                <w:webHidden/>
              </w:rPr>
              <w:fldChar w:fldCharType="begin"/>
            </w:r>
            <w:r>
              <w:rPr>
                <w:webHidden/>
              </w:rPr>
              <w:instrText>PAGEREF _Toc222415373 \h</w:instrText>
            </w:r>
            <w:r>
              <w:rPr>
                <w:webHidden/>
              </w:rPr>
            </w:r>
            <w:r>
              <w:rPr>
                <w:webHidden/>
              </w:rPr>
              <w:fldChar w:fldCharType="separate"/>
            </w:r>
            <w:r>
              <w:rPr>
                <w:rStyle w:val="Verzeichnissprung"/>
              </w:rPr>
              <w:tab/>
              <w:t>28</w:t>
            </w:r>
            <w:r>
              <w:rPr>
                <w:webHidden/>
              </w:rPr>
              <w:fldChar w:fldCharType="end"/>
            </w:r>
          </w:hyperlink>
        </w:p>
        <w:p w14:paraId="2916378F"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74">
            <w:r>
              <w:rPr>
                <w:rStyle w:val="Verzeichnissprung"/>
                <w:webHidden/>
              </w:rPr>
              <w:t>15</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 (Gewährleistung)</w:t>
            </w:r>
            <w:r>
              <w:rPr>
                <w:webHidden/>
              </w:rPr>
              <w:fldChar w:fldCharType="begin"/>
            </w:r>
            <w:r>
              <w:rPr>
                <w:webHidden/>
              </w:rPr>
              <w:instrText>PAGEREF _Toc222415374 \h</w:instrText>
            </w:r>
            <w:r>
              <w:rPr>
                <w:webHidden/>
              </w:rPr>
            </w:r>
            <w:r>
              <w:rPr>
                <w:webHidden/>
              </w:rPr>
              <w:fldChar w:fldCharType="separate"/>
            </w:r>
            <w:r>
              <w:rPr>
                <w:rStyle w:val="Verzeichnissprung"/>
              </w:rPr>
              <w:tab/>
              <w:t>28</w:t>
            </w:r>
            <w:r>
              <w:rPr>
                <w:webHidden/>
              </w:rPr>
              <w:fldChar w:fldCharType="end"/>
            </w:r>
          </w:hyperlink>
        </w:p>
        <w:p w14:paraId="545E1EAC"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5">
            <w:r>
              <w:rPr>
                <w:rStyle w:val="Verzeichnissprung"/>
                <w:webHidden/>
              </w:rPr>
              <w:t>15.1</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des Gesamtsystems</w:t>
            </w:r>
            <w:r>
              <w:rPr>
                <w:webHidden/>
              </w:rPr>
              <w:fldChar w:fldCharType="begin"/>
            </w:r>
            <w:r>
              <w:rPr>
                <w:webHidden/>
              </w:rPr>
              <w:instrText>PAGEREF _Toc222415375 \h</w:instrText>
            </w:r>
            <w:r>
              <w:rPr>
                <w:webHidden/>
              </w:rPr>
            </w:r>
            <w:r>
              <w:rPr>
                <w:webHidden/>
              </w:rPr>
              <w:fldChar w:fldCharType="separate"/>
            </w:r>
            <w:r>
              <w:rPr>
                <w:rStyle w:val="Verzeichnissprung"/>
              </w:rPr>
              <w:tab/>
              <w:t>28</w:t>
            </w:r>
            <w:r>
              <w:rPr>
                <w:webHidden/>
              </w:rPr>
              <w:fldChar w:fldCharType="end"/>
            </w:r>
          </w:hyperlink>
        </w:p>
        <w:p w14:paraId="39CB8F64"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6">
            <w:r>
              <w:rPr>
                <w:rStyle w:val="Verzeichnissprung"/>
                <w:webHidden/>
              </w:rPr>
              <w:t>15.2</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an Teilleistungen</w:t>
            </w:r>
            <w:r>
              <w:rPr>
                <w:webHidden/>
              </w:rPr>
              <w:fldChar w:fldCharType="begin"/>
            </w:r>
            <w:r>
              <w:rPr>
                <w:webHidden/>
              </w:rPr>
              <w:instrText>PAGEREF _Toc222415376 \h</w:instrText>
            </w:r>
            <w:r>
              <w:rPr>
                <w:webHidden/>
              </w:rPr>
            </w:r>
            <w:r>
              <w:rPr>
                <w:webHidden/>
              </w:rPr>
              <w:fldChar w:fldCharType="separate"/>
            </w:r>
            <w:r>
              <w:rPr>
                <w:rStyle w:val="Verzeichnissprung"/>
              </w:rPr>
              <w:tab/>
              <w:t>28</w:t>
            </w:r>
            <w:r>
              <w:rPr>
                <w:webHidden/>
              </w:rPr>
              <w:fldChar w:fldCharType="end"/>
            </w:r>
          </w:hyperlink>
        </w:p>
        <w:p w14:paraId="5148C02D"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77">
            <w:r>
              <w:rPr>
                <w:rStyle w:val="Verzeichnissprung"/>
                <w:webHidden/>
              </w:rPr>
              <w:t>15.3</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Mängelmeldungen</w:t>
            </w:r>
            <w:r>
              <w:rPr>
                <w:webHidden/>
              </w:rPr>
              <w:fldChar w:fldCharType="begin"/>
            </w:r>
            <w:r>
              <w:rPr>
                <w:webHidden/>
              </w:rPr>
              <w:instrText>PAGEREF _Toc222415377 \h</w:instrText>
            </w:r>
            <w:r>
              <w:rPr>
                <w:webHidden/>
              </w:rPr>
            </w:r>
            <w:r>
              <w:rPr>
                <w:webHidden/>
              </w:rPr>
              <w:fldChar w:fldCharType="separate"/>
            </w:r>
            <w:r>
              <w:rPr>
                <w:rStyle w:val="Verzeichnissprung"/>
              </w:rPr>
              <w:tab/>
              <w:t>28</w:t>
            </w:r>
            <w:r>
              <w:rPr>
                <w:webHidden/>
              </w:rPr>
              <w:fldChar w:fldCharType="end"/>
            </w:r>
          </w:hyperlink>
        </w:p>
        <w:p w14:paraId="6F0157CF"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78">
            <w:r>
              <w:rPr>
                <w:rStyle w:val="Verzeichnissprung"/>
                <w:webHidden/>
              </w:rPr>
              <w:t>15.3.1</w:t>
            </w:r>
            <w:r>
              <w:rPr>
                <w:rStyle w:val="Verzeichnissprung"/>
                <w:rFonts w:asciiTheme="minorHAnsi" w:eastAsiaTheme="minorEastAsia" w:hAnsiTheme="minorHAnsi" w:cstheme="minorBidi"/>
                <w:kern w:val="2"/>
                <w:sz w:val="24"/>
                <w:szCs w:val="24"/>
                <w14:ligatures w14:val="standardContextual"/>
              </w:rPr>
              <w:tab/>
            </w:r>
            <w:r>
              <w:rPr>
                <w:rStyle w:val="Verzeichnissprung"/>
              </w:rPr>
              <w:t>Form der Mängelmeldung</w:t>
            </w:r>
            <w:r>
              <w:rPr>
                <w:webHidden/>
              </w:rPr>
              <w:fldChar w:fldCharType="begin"/>
            </w:r>
            <w:r>
              <w:rPr>
                <w:webHidden/>
              </w:rPr>
              <w:instrText>PAGEREF _Toc222415378 \h</w:instrText>
            </w:r>
            <w:r>
              <w:rPr>
                <w:webHidden/>
              </w:rPr>
            </w:r>
            <w:r>
              <w:rPr>
                <w:webHidden/>
              </w:rPr>
              <w:fldChar w:fldCharType="separate"/>
            </w:r>
            <w:r>
              <w:rPr>
                <w:rStyle w:val="Verzeichnissprung"/>
              </w:rPr>
              <w:tab/>
              <w:t>28</w:t>
            </w:r>
            <w:r>
              <w:rPr>
                <w:webHidden/>
              </w:rPr>
              <w:fldChar w:fldCharType="end"/>
            </w:r>
          </w:hyperlink>
        </w:p>
        <w:p w14:paraId="21929BC2"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79">
            <w:r>
              <w:rPr>
                <w:rStyle w:val="Verzeichnissprung"/>
                <w:webHidden/>
              </w:rPr>
              <w:t>15.3.2</w:t>
            </w:r>
            <w:r>
              <w:rPr>
                <w:rStyle w:val="Verzeichnissprung"/>
                <w:rFonts w:asciiTheme="minorHAnsi" w:eastAsiaTheme="minorEastAsia" w:hAnsiTheme="minorHAnsi" w:cstheme="minorBidi"/>
                <w:kern w:val="2"/>
                <w:sz w:val="24"/>
                <w:szCs w:val="24"/>
                <w14:ligatures w14:val="standardContextual"/>
              </w:rPr>
              <w:tab/>
            </w:r>
            <w:r>
              <w:rPr>
                <w:rStyle w:val="Verzeichnissprung"/>
              </w:rPr>
              <w:t>Adresse für Mängelmeldungen</w:t>
            </w:r>
            <w:r>
              <w:rPr>
                <w:webHidden/>
              </w:rPr>
              <w:fldChar w:fldCharType="begin"/>
            </w:r>
            <w:r>
              <w:rPr>
                <w:webHidden/>
              </w:rPr>
              <w:instrText>PAGEREF _Toc222415379 \h</w:instrText>
            </w:r>
            <w:r>
              <w:rPr>
                <w:webHidden/>
              </w:rPr>
            </w:r>
            <w:r>
              <w:rPr>
                <w:webHidden/>
              </w:rPr>
              <w:fldChar w:fldCharType="separate"/>
            </w:r>
            <w:r>
              <w:rPr>
                <w:rStyle w:val="Verzeichnissprung"/>
              </w:rPr>
              <w:tab/>
              <w:t>28</w:t>
            </w:r>
            <w:r>
              <w:rPr>
                <w:webHidden/>
              </w:rPr>
              <w:fldChar w:fldCharType="end"/>
            </w:r>
          </w:hyperlink>
        </w:p>
        <w:p w14:paraId="106E2930"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0">
            <w:r>
              <w:rPr>
                <w:rStyle w:val="Verzeichnissprung"/>
                <w:webHidden/>
              </w:rPr>
              <w:t>15.4</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 Servicezeiten, Hotline</w:t>
            </w:r>
            <w:r>
              <w:rPr>
                <w:webHidden/>
              </w:rPr>
              <w:fldChar w:fldCharType="begin"/>
            </w:r>
            <w:r>
              <w:rPr>
                <w:webHidden/>
              </w:rPr>
              <w:instrText>PAGEREF _Toc222415380 \h</w:instrText>
            </w:r>
            <w:r>
              <w:rPr>
                <w:webHidden/>
              </w:rPr>
            </w:r>
            <w:r>
              <w:rPr>
                <w:webHidden/>
              </w:rPr>
              <w:fldChar w:fldCharType="separate"/>
            </w:r>
            <w:r>
              <w:rPr>
                <w:rStyle w:val="Verzeichnissprung"/>
              </w:rPr>
              <w:tab/>
              <w:t>29</w:t>
            </w:r>
            <w:r>
              <w:rPr>
                <w:webHidden/>
              </w:rPr>
              <w:fldChar w:fldCharType="end"/>
            </w:r>
          </w:hyperlink>
        </w:p>
        <w:p w14:paraId="6D2EC364"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1">
            <w:r>
              <w:rPr>
                <w:rStyle w:val="Verzeichnissprung"/>
                <w:webHidden/>
              </w:rPr>
              <w:t>15.4.1</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 Mängelklassen</w:t>
            </w:r>
            <w:r>
              <w:rPr>
                <w:webHidden/>
              </w:rPr>
              <w:fldChar w:fldCharType="begin"/>
            </w:r>
            <w:r>
              <w:rPr>
                <w:webHidden/>
              </w:rPr>
              <w:instrText>PAGEREF _Toc222415381 \h</w:instrText>
            </w:r>
            <w:r>
              <w:rPr>
                <w:webHidden/>
              </w:rPr>
            </w:r>
            <w:r>
              <w:rPr>
                <w:webHidden/>
              </w:rPr>
              <w:fldChar w:fldCharType="separate"/>
            </w:r>
            <w:r>
              <w:rPr>
                <w:rStyle w:val="Verzeichnissprung"/>
              </w:rPr>
              <w:tab/>
              <w:t>29</w:t>
            </w:r>
            <w:r>
              <w:rPr>
                <w:webHidden/>
              </w:rPr>
              <w:fldChar w:fldCharType="end"/>
            </w:r>
          </w:hyperlink>
        </w:p>
        <w:p w14:paraId="360AD2EF"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2">
            <w:r>
              <w:rPr>
                <w:rStyle w:val="Verzeichnissprung"/>
                <w:webHidden/>
              </w:rPr>
              <w:t>15.4.2</w:t>
            </w:r>
            <w:r>
              <w:rPr>
                <w:rStyle w:val="Verzeichnissprung"/>
                <w:rFonts w:asciiTheme="minorHAnsi" w:eastAsiaTheme="minorEastAsia" w:hAnsiTheme="minorHAnsi" w:cstheme="minorBidi"/>
                <w:kern w:val="2"/>
                <w:sz w:val="24"/>
                <w:szCs w:val="24"/>
                <w14:ligatures w14:val="standardContextual"/>
              </w:rPr>
              <w:tab/>
            </w:r>
            <w:r>
              <w:rPr>
                <w:rStyle w:val="Verzeichnissprung"/>
              </w:rPr>
              <w:t>Servicezeiten</w:t>
            </w:r>
            <w:r>
              <w:rPr>
                <w:webHidden/>
              </w:rPr>
              <w:fldChar w:fldCharType="begin"/>
            </w:r>
            <w:r>
              <w:rPr>
                <w:webHidden/>
              </w:rPr>
              <w:instrText>PAGEREF _Toc222415382 \h</w:instrText>
            </w:r>
            <w:r>
              <w:rPr>
                <w:webHidden/>
              </w:rPr>
            </w:r>
            <w:r>
              <w:rPr>
                <w:webHidden/>
              </w:rPr>
              <w:fldChar w:fldCharType="separate"/>
            </w:r>
            <w:r>
              <w:rPr>
                <w:rStyle w:val="Verzeichnissprung"/>
              </w:rPr>
              <w:tab/>
              <w:t>29</w:t>
            </w:r>
            <w:r>
              <w:rPr>
                <w:webHidden/>
              </w:rPr>
              <w:fldChar w:fldCharType="end"/>
            </w:r>
          </w:hyperlink>
        </w:p>
        <w:p w14:paraId="584ADB30"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83">
            <w:r>
              <w:rPr>
                <w:rStyle w:val="Verzeichnissprung"/>
                <w:webHidden/>
              </w:rPr>
              <w:t>15.4.3</w:t>
            </w:r>
            <w:r>
              <w:rPr>
                <w:rStyle w:val="Verzeichnissprung"/>
                <w:rFonts w:asciiTheme="minorHAnsi" w:eastAsiaTheme="minorEastAsia" w:hAnsiTheme="minorHAnsi" w:cstheme="minorBidi"/>
                <w:kern w:val="2"/>
                <w:sz w:val="24"/>
                <w:szCs w:val="24"/>
                <w14:ligatures w14:val="standardContextual"/>
              </w:rPr>
              <w:tab/>
            </w:r>
            <w:r>
              <w:rPr>
                <w:rStyle w:val="Verzeichnissprung"/>
              </w:rPr>
              <w:t>Hotline</w:t>
            </w:r>
            <w:r>
              <w:rPr>
                <w:webHidden/>
              </w:rPr>
              <w:fldChar w:fldCharType="begin"/>
            </w:r>
            <w:r>
              <w:rPr>
                <w:webHidden/>
              </w:rPr>
              <w:instrText>PAGEREF _Toc222415383 \h</w:instrText>
            </w:r>
            <w:r>
              <w:rPr>
                <w:webHidden/>
              </w:rPr>
            </w:r>
            <w:r>
              <w:rPr>
                <w:webHidden/>
              </w:rPr>
              <w:fldChar w:fldCharType="separate"/>
            </w:r>
            <w:r>
              <w:rPr>
                <w:rStyle w:val="Verzeichnissprung"/>
              </w:rPr>
              <w:tab/>
              <w:t>30</w:t>
            </w:r>
            <w:r>
              <w:rPr>
                <w:webHidden/>
              </w:rPr>
              <w:fldChar w:fldCharType="end"/>
            </w:r>
          </w:hyperlink>
        </w:p>
        <w:p w14:paraId="4AC79B66"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4">
            <w:r>
              <w:rPr>
                <w:rStyle w:val="Verzeichnissprung"/>
                <w:webHidden/>
              </w:rPr>
              <w:t>15.5</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_Toc222415384 \h</w:instrText>
            </w:r>
            <w:r>
              <w:rPr>
                <w:webHidden/>
              </w:rPr>
            </w:r>
            <w:r>
              <w:rPr>
                <w:webHidden/>
              </w:rPr>
              <w:fldChar w:fldCharType="separate"/>
            </w:r>
            <w:r>
              <w:rPr>
                <w:rStyle w:val="Verzeichnissprung"/>
              </w:rPr>
              <w:tab/>
              <w:t>30</w:t>
            </w:r>
            <w:r>
              <w:rPr>
                <w:webHidden/>
              </w:rPr>
              <w:fldChar w:fldCharType="end"/>
            </w:r>
          </w:hyperlink>
        </w:p>
        <w:p w14:paraId="66A18586"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5">
            <w:r>
              <w:rPr>
                <w:rStyle w:val="Verzeichnissprung"/>
                <w:webHidden/>
              </w:rPr>
              <w:t>15.6</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 zur Mängelhaftung</w:t>
            </w:r>
            <w:r>
              <w:rPr>
                <w:webHidden/>
              </w:rPr>
              <w:fldChar w:fldCharType="begin"/>
            </w:r>
            <w:r>
              <w:rPr>
                <w:webHidden/>
              </w:rPr>
              <w:instrText>PAGEREF _Toc222415385 \h</w:instrText>
            </w:r>
            <w:r>
              <w:rPr>
                <w:webHidden/>
              </w:rPr>
            </w:r>
            <w:r>
              <w:rPr>
                <w:webHidden/>
              </w:rPr>
              <w:fldChar w:fldCharType="separate"/>
            </w:r>
            <w:r>
              <w:rPr>
                <w:rStyle w:val="Verzeichnissprung"/>
              </w:rPr>
              <w:tab/>
              <w:t>30</w:t>
            </w:r>
            <w:r>
              <w:rPr>
                <w:webHidden/>
              </w:rPr>
              <w:fldChar w:fldCharType="end"/>
            </w:r>
          </w:hyperlink>
        </w:p>
        <w:p w14:paraId="5D8C4DFA"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86">
            <w:r>
              <w:rPr>
                <w:rStyle w:val="Verzeichnissprung"/>
                <w:webHidden/>
              </w:rPr>
              <w:t>16</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Haftungsregelungen</w:t>
            </w:r>
            <w:r>
              <w:rPr>
                <w:webHidden/>
              </w:rPr>
              <w:fldChar w:fldCharType="begin"/>
            </w:r>
            <w:r>
              <w:rPr>
                <w:webHidden/>
              </w:rPr>
              <w:instrText>PAGEREF _Toc222415386 \h</w:instrText>
            </w:r>
            <w:r>
              <w:rPr>
                <w:webHidden/>
              </w:rPr>
            </w:r>
            <w:r>
              <w:rPr>
                <w:webHidden/>
              </w:rPr>
              <w:fldChar w:fldCharType="separate"/>
            </w:r>
            <w:r>
              <w:rPr>
                <w:rStyle w:val="Verzeichnissprung"/>
              </w:rPr>
              <w:tab/>
              <w:t>30</w:t>
            </w:r>
            <w:r>
              <w:rPr>
                <w:webHidden/>
              </w:rPr>
              <w:fldChar w:fldCharType="end"/>
            </w:r>
          </w:hyperlink>
        </w:p>
        <w:p w14:paraId="6A986A07"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7">
            <w:r>
              <w:rPr>
                <w:rStyle w:val="Verzeichnissprung"/>
                <w:webHidden/>
              </w:rPr>
              <w:t>16.1</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Haftungsobergrenze bei leicht fahrlässiger Pflichtverletzung</w:t>
            </w:r>
            <w:r>
              <w:rPr>
                <w:webHidden/>
              </w:rPr>
              <w:fldChar w:fldCharType="begin"/>
            </w:r>
            <w:r>
              <w:rPr>
                <w:webHidden/>
              </w:rPr>
              <w:instrText>PAGEREF _Toc222415387 \h</w:instrText>
            </w:r>
            <w:r>
              <w:rPr>
                <w:webHidden/>
              </w:rPr>
            </w:r>
            <w:r>
              <w:rPr>
                <w:webHidden/>
              </w:rPr>
              <w:fldChar w:fldCharType="separate"/>
            </w:r>
            <w:r>
              <w:rPr>
                <w:rStyle w:val="Verzeichnissprung"/>
              </w:rPr>
              <w:tab/>
              <w:t>30</w:t>
            </w:r>
            <w:r>
              <w:rPr>
                <w:webHidden/>
              </w:rPr>
              <w:fldChar w:fldCharType="end"/>
            </w:r>
          </w:hyperlink>
        </w:p>
        <w:p w14:paraId="74287232"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8">
            <w:r>
              <w:rPr>
                <w:rStyle w:val="Verzeichnissprung"/>
                <w:webHidden/>
              </w:rPr>
              <w:t>16.2</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bei Verzug</w:t>
            </w:r>
            <w:r>
              <w:rPr>
                <w:webHidden/>
              </w:rPr>
              <w:fldChar w:fldCharType="begin"/>
            </w:r>
            <w:r>
              <w:rPr>
                <w:webHidden/>
              </w:rPr>
              <w:instrText>PAGEREF _Toc222415388 \h</w:instrText>
            </w:r>
            <w:r>
              <w:rPr>
                <w:webHidden/>
              </w:rPr>
            </w:r>
            <w:r>
              <w:rPr>
                <w:webHidden/>
              </w:rPr>
              <w:fldChar w:fldCharType="separate"/>
            </w:r>
            <w:r>
              <w:rPr>
                <w:rStyle w:val="Verzeichnissprung"/>
              </w:rPr>
              <w:tab/>
              <w:t>30</w:t>
            </w:r>
            <w:r>
              <w:rPr>
                <w:webHidden/>
              </w:rPr>
              <w:fldChar w:fldCharType="end"/>
            </w:r>
          </w:hyperlink>
        </w:p>
        <w:p w14:paraId="4EB1D855"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89">
            <w:r>
              <w:rPr>
                <w:rStyle w:val="Verzeichnissprung"/>
                <w:webHidden/>
              </w:rPr>
              <w:t>16.3</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für den Systemservice</w:t>
            </w:r>
            <w:r>
              <w:rPr>
                <w:webHidden/>
              </w:rPr>
              <w:fldChar w:fldCharType="begin"/>
            </w:r>
            <w:r>
              <w:rPr>
                <w:webHidden/>
              </w:rPr>
              <w:instrText>PAGEREF _Toc222415389 \h</w:instrText>
            </w:r>
            <w:r>
              <w:rPr>
                <w:webHidden/>
              </w:rPr>
            </w:r>
            <w:r>
              <w:rPr>
                <w:webHidden/>
              </w:rPr>
              <w:fldChar w:fldCharType="separate"/>
            </w:r>
            <w:r>
              <w:rPr>
                <w:rStyle w:val="Verzeichnissprung"/>
              </w:rPr>
              <w:tab/>
              <w:t>30</w:t>
            </w:r>
            <w:r>
              <w:rPr>
                <w:webHidden/>
              </w:rPr>
              <w:fldChar w:fldCharType="end"/>
            </w:r>
          </w:hyperlink>
        </w:p>
        <w:p w14:paraId="17C50B93"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0">
            <w:r>
              <w:rPr>
                <w:rStyle w:val="Verzeichnissprung"/>
                <w:webHidden/>
              </w:rPr>
              <w:t>16.4</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für entgangenen Gewinn</w:t>
            </w:r>
            <w:r>
              <w:rPr>
                <w:webHidden/>
              </w:rPr>
              <w:fldChar w:fldCharType="begin"/>
            </w:r>
            <w:r>
              <w:rPr>
                <w:webHidden/>
              </w:rPr>
              <w:instrText>PAGEREF _Toc222415390 \h</w:instrText>
            </w:r>
            <w:r>
              <w:rPr>
                <w:webHidden/>
              </w:rPr>
            </w:r>
            <w:r>
              <w:rPr>
                <w:webHidden/>
              </w:rPr>
              <w:fldChar w:fldCharType="separate"/>
            </w:r>
            <w:r>
              <w:rPr>
                <w:rStyle w:val="Verzeichnissprung"/>
              </w:rPr>
              <w:tab/>
              <w:t>30</w:t>
            </w:r>
            <w:r>
              <w:rPr>
                <w:webHidden/>
              </w:rPr>
              <w:fldChar w:fldCharType="end"/>
            </w:r>
          </w:hyperlink>
        </w:p>
        <w:p w14:paraId="7D59BFF2"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91">
            <w:r>
              <w:rPr>
                <w:rStyle w:val="Verzeichnissprung"/>
                <w:webHidden/>
              </w:rPr>
              <w:t>17</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Vertragsstrafen bei Verzug</w:t>
            </w:r>
            <w:r>
              <w:rPr>
                <w:webHidden/>
              </w:rPr>
              <w:fldChar w:fldCharType="begin"/>
            </w:r>
            <w:r>
              <w:rPr>
                <w:webHidden/>
              </w:rPr>
              <w:instrText>PAGEREF _Toc222415391 \h</w:instrText>
            </w:r>
            <w:r>
              <w:rPr>
                <w:webHidden/>
              </w:rPr>
            </w:r>
            <w:r>
              <w:rPr>
                <w:webHidden/>
              </w:rPr>
              <w:fldChar w:fldCharType="separate"/>
            </w:r>
            <w:r>
              <w:rPr>
                <w:rStyle w:val="Verzeichnissprung"/>
              </w:rPr>
              <w:tab/>
              <w:t>31</w:t>
            </w:r>
            <w:r>
              <w:rPr>
                <w:webHidden/>
              </w:rPr>
              <w:fldChar w:fldCharType="end"/>
            </w:r>
          </w:hyperlink>
        </w:p>
        <w:p w14:paraId="772593EF"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2">
            <w:r>
              <w:rPr>
                <w:rStyle w:val="Verzeichnissprung"/>
                <w:webHidden/>
              </w:rPr>
              <w:t>17.1</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Erstellung des Gesamtsystems</w:t>
            </w:r>
            <w:r>
              <w:rPr>
                <w:webHidden/>
              </w:rPr>
              <w:fldChar w:fldCharType="begin"/>
            </w:r>
            <w:r>
              <w:rPr>
                <w:webHidden/>
              </w:rPr>
              <w:instrText>PAGEREF _Toc222415392 \h</w:instrText>
            </w:r>
            <w:r>
              <w:rPr>
                <w:webHidden/>
              </w:rPr>
            </w:r>
            <w:r>
              <w:rPr>
                <w:webHidden/>
              </w:rPr>
              <w:fldChar w:fldCharType="separate"/>
            </w:r>
            <w:r>
              <w:rPr>
                <w:rStyle w:val="Verzeichnissprung"/>
              </w:rPr>
              <w:tab/>
              <w:t>31</w:t>
            </w:r>
            <w:r>
              <w:rPr>
                <w:webHidden/>
              </w:rPr>
              <w:fldChar w:fldCharType="end"/>
            </w:r>
          </w:hyperlink>
        </w:p>
        <w:p w14:paraId="77A91CC0"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3">
            <w:r>
              <w:rPr>
                <w:rStyle w:val="Verzeichnissprung"/>
                <w:webHidden/>
              </w:rPr>
              <w:t>17.2</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Reaktions-* und Wiederherstellungszeiten*</w:t>
            </w:r>
            <w:r>
              <w:rPr>
                <w:webHidden/>
              </w:rPr>
              <w:fldChar w:fldCharType="begin"/>
            </w:r>
            <w:r>
              <w:rPr>
                <w:webHidden/>
              </w:rPr>
              <w:instrText>PAGEREF _Toc222415393 \h</w:instrText>
            </w:r>
            <w:r>
              <w:rPr>
                <w:webHidden/>
              </w:rPr>
            </w:r>
            <w:r>
              <w:rPr>
                <w:webHidden/>
              </w:rPr>
              <w:fldChar w:fldCharType="separate"/>
            </w:r>
            <w:r>
              <w:rPr>
                <w:rStyle w:val="Verzeichnissprung"/>
              </w:rPr>
              <w:tab/>
              <w:t>31</w:t>
            </w:r>
            <w:r>
              <w:rPr>
                <w:webHidden/>
              </w:rPr>
              <w:fldChar w:fldCharType="end"/>
            </w:r>
          </w:hyperlink>
        </w:p>
        <w:p w14:paraId="2DC0E55E" w14:textId="77777777" w:rsidR="00B43259" w:rsidRDefault="00000000">
          <w:pPr>
            <w:pStyle w:val="Verzeichnis2"/>
            <w:tabs>
              <w:tab w:val="left" w:pos="720"/>
              <w:tab w:val="right" w:leader="dot" w:pos="9231"/>
            </w:tabs>
            <w:rPr>
              <w:rFonts w:asciiTheme="minorHAnsi" w:eastAsiaTheme="minorEastAsia" w:hAnsiTheme="minorHAnsi" w:cstheme="minorBidi"/>
              <w:kern w:val="2"/>
              <w:sz w:val="24"/>
              <w:szCs w:val="24"/>
              <w14:ligatures w14:val="standardContextual"/>
            </w:rPr>
          </w:pPr>
          <w:hyperlink w:anchor="_Toc222415394">
            <w:r>
              <w:rPr>
                <w:rStyle w:val="Verzeichnissprung"/>
                <w:webHidden/>
              </w:rPr>
              <w:t>18</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w:t>
            </w:r>
            <w:r>
              <w:rPr>
                <w:webHidden/>
              </w:rPr>
              <w:fldChar w:fldCharType="begin"/>
            </w:r>
            <w:r>
              <w:rPr>
                <w:webHidden/>
              </w:rPr>
              <w:instrText>PAGEREF _Toc222415394 \h</w:instrText>
            </w:r>
            <w:r>
              <w:rPr>
                <w:webHidden/>
              </w:rPr>
            </w:r>
            <w:r>
              <w:rPr>
                <w:webHidden/>
              </w:rPr>
              <w:fldChar w:fldCharType="separate"/>
            </w:r>
            <w:r>
              <w:rPr>
                <w:rStyle w:val="Verzeichnissprung"/>
              </w:rPr>
              <w:tab/>
              <w:t>31</w:t>
            </w:r>
            <w:r>
              <w:rPr>
                <w:webHidden/>
              </w:rPr>
              <w:fldChar w:fldCharType="end"/>
            </w:r>
          </w:hyperlink>
        </w:p>
        <w:p w14:paraId="5C2C051D"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5">
            <w:r>
              <w:rPr>
                <w:rStyle w:val="Verzeichnissprung"/>
                <w:webHidden/>
              </w:rPr>
              <w:t>18.1</w:t>
            </w:r>
            <w:r>
              <w:rPr>
                <w:rStyle w:val="Verzeichnissprung"/>
                <w:rFonts w:asciiTheme="minorHAnsi" w:eastAsiaTheme="minorEastAsia" w:hAnsiTheme="minorHAnsi" w:cstheme="minorBidi"/>
                <w:kern w:val="2"/>
                <w:sz w:val="24"/>
                <w:szCs w:val="24"/>
                <w14:ligatures w14:val="standardContextual"/>
              </w:rPr>
              <w:tab/>
            </w:r>
            <w:r>
              <w:rPr>
                <w:rStyle w:val="Verzeichnissprung"/>
              </w:rPr>
              <w:t>Garantien</w:t>
            </w:r>
            <w:r>
              <w:rPr>
                <w:webHidden/>
              </w:rPr>
              <w:fldChar w:fldCharType="begin"/>
            </w:r>
            <w:r>
              <w:rPr>
                <w:webHidden/>
              </w:rPr>
              <w:instrText>PAGEREF _Toc222415395 \h</w:instrText>
            </w:r>
            <w:r>
              <w:rPr>
                <w:webHidden/>
              </w:rPr>
            </w:r>
            <w:r>
              <w:rPr>
                <w:webHidden/>
              </w:rPr>
              <w:fldChar w:fldCharType="separate"/>
            </w:r>
            <w:r>
              <w:rPr>
                <w:rStyle w:val="Verzeichnissprung"/>
              </w:rPr>
              <w:tab/>
              <w:t>31</w:t>
            </w:r>
            <w:r>
              <w:rPr>
                <w:webHidden/>
              </w:rPr>
              <w:fldChar w:fldCharType="end"/>
            </w:r>
          </w:hyperlink>
        </w:p>
        <w:p w14:paraId="1FCD0BB2"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6">
            <w:r>
              <w:rPr>
                <w:rStyle w:val="Verzeichnissprung"/>
                <w:webHidden/>
              </w:rPr>
              <w:t>18.1.1</w:t>
            </w:r>
            <w:r>
              <w:rPr>
                <w:rStyle w:val="Verzeichnissprung"/>
                <w:rFonts w:asciiTheme="minorHAnsi" w:eastAsiaTheme="minorEastAsia" w:hAnsiTheme="minorHAnsi" w:cstheme="minorBidi"/>
                <w:kern w:val="2"/>
                <w:sz w:val="24"/>
                <w:szCs w:val="24"/>
                <w14:ligatures w14:val="standardContextual"/>
              </w:rPr>
              <w:tab/>
            </w:r>
            <w:r>
              <w:rPr>
                <w:rStyle w:val="Verzeichnissprung"/>
              </w:rPr>
              <w:t>Auftragnehmergarantien</w:t>
            </w:r>
            <w:r>
              <w:rPr>
                <w:webHidden/>
              </w:rPr>
              <w:fldChar w:fldCharType="begin"/>
            </w:r>
            <w:r>
              <w:rPr>
                <w:webHidden/>
              </w:rPr>
              <w:instrText>PAGEREF _Toc222415396 \h</w:instrText>
            </w:r>
            <w:r>
              <w:rPr>
                <w:webHidden/>
              </w:rPr>
            </w:r>
            <w:r>
              <w:rPr>
                <w:webHidden/>
              </w:rPr>
              <w:fldChar w:fldCharType="separate"/>
            </w:r>
            <w:r>
              <w:rPr>
                <w:rStyle w:val="Verzeichnissprung"/>
              </w:rPr>
              <w:tab/>
              <w:t>31</w:t>
            </w:r>
            <w:r>
              <w:rPr>
                <w:webHidden/>
              </w:rPr>
              <w:fldChar w:fldCharType="end"/>
            </w:r>
          </w:hyperlink>
        </w:p>
        <w:p w14:paraId="18465D32"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7">
            <w:r>
              <w:rPr>
                <w:rStyle w:val="Verzeichnissprung"/>
                <w:webHidden/>
              </w:rPr>
              <w:t>18.1.2</w:t>
            </w:r>
            <w:r>
              <w:rPr>
                <w:rStyle w:val="Verzeichnissprung"/>
                <w:rFonts w:asciiTheme="minorHAnsi" w:eastAsiaTheme="minorEastAsia" w:hAnsiTheme="minorHAnsi" w:cstheme="minorBidi"/>
                <w:kern w:val="2"/>
                <w:sz w:val="24"/>
                <w:szCs w:val="24"/>
                <w14:ligatures w14:val="standardContextual"/>
              </w:rPr>
              <w:tab/>
            </w:r>
            <w:r>
              <w:rPr>
                <w:rStyle w:val="Verzeichnissprung"/>
              </w:rPr>
              <w:t>Herstellergarantien</w:t>
            </w:r>
            <w:r>
              <w:rPr>
                <w:webHidden/>
              </w:rPr>
              <w:fldChar w:fldCharType="begin"/>
            </w:r>
            <w:r>
              <w:rPr>
                <w:webHidden/>
              </w:rPr>
              <w:instrText>PAGEREF _Toc222415397 \h</w:instrText>
            </w:r>
            <w:r>
              <w:rPr>
                <w:webHidden/>
              </w:rPr>
            </w:r>
            <w:r>
              <w:rPr>
                <w:webHidden/>
              </w:rPr>
              <w:fldChar w:fldCharType="separate"/>
            </w:r>
            <w:r>
              <w:rPr>
                <w:rStyle w:val="Verzeichnissprung"/>
              </w:rPr>
              <w:tab/>
              <w:t>31</w:t>
            </w:r>
            <w:r>
              <w:rPr>
                <w:webHidden/>
              </w:rPr>
              <w:fldChar w:fldCharType="end"/>
            </w:r>
          </w:hyperlink>
        </w:p>
        <w:p w14:paraId="5E71FD1C"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398">
            <w:r>
              <w:rPr>
                <w:rStyle w:val="Verzeichnissprung"/>
                <w:webHidden/>
              </w:rPr>
              <w:t>18.2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Übergabe bzw. Hinterlegung des Quellcodes*</w:t>
            </w:r>
            <w:r>
              <w:rPr>
                <w:webHidden/>
              </w:rPr>
              <w:fldChar w:fldCharType="begin"/>
            </w:r>
            <w:r>
              <w:rPr>
                <w:webHidden/>
              </w:rPr>
              <w:instrText>PAGEREF _Toc222415398 \h</w:instrText>
            </w:r>
            <w:r>
              <w:rPr>
                <w:webHidden/>
              </w:rPr>
            </w:r>
            <w:r>
              <w:rPr>
                <w:webHidden/>
              </w:rPr>
              <w:fldChar w:fldCharType="separate"/>
            </w:r>
            <w:r>
              <w:rPr>
                <w:rStyle w:val="Verzeichnissprung"/>
              </w:rPr>
              <w:tab/>
              <w:t>32</w:t>
            </w:r>
            <w:r>
              <w:rPr>
                <w:webHidden/>
              </w:rPr>
              <w:fldChar w:fldCharType="end"/>
            </w:r>
          </w:hyperlink>
        </w:p>
        <w:p w14:paraId="560812FB"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399">
            <w:r>
              <w:rPr>
                <w:rStyle w:val="Verzeichnissprung"/>
                <w:webHidden/>
              </w:rPr>
              <w:t>18.2.1</w:t>
            </w:r>
            <w:r>
              <w:rPr>
                <w:rStyle w:val="Verzeichnissprung"/>
                <w:rFonts w:asciiTheme="minorHAnsi" w:eastAsiaTheme="minorEastAsia" w:hAnsiTheme="minorHAnsi" w:cstheme="minorBidi"/>
                <w:kern w:val="2"/>
                <w:sz w:val="24"/>
                <w:szCs w:val="24"/>
                <w14:ligatures w14:val="standardContextual"/>
              </w:rPr>
              <w:tab/>
            </w:r>
            <w:r>
              <w:rPr>
                <w:rStyle w:val="Verzeichnissprung"/>
              </w:rPr>
              <w:t>Übergabe des Quellcodes*</w:t>
            </w:r>
            <w:r>
              <w:rPr>
                <w:webHidden/>
              </w:rPr>
              <w:fldChar w:fldCharType="begin"/>
            </w:r>
            <w:r>
              <w:rPr>
                <w:webHidden/>
              </w:rPr>
              <w:instrText>PAGEREF _Toc222415399 \h</w:instrText>
            </w:r>
            <w:r>
              <w:rPr>
                <w:webHidden/>
              </w:rPr>
            </w:r>
            <w:r>
              <w:rPr>
                <w:webHidden/>
              </w:rPr>
              <w:fldChar w:fldCharType="separate"/>
            </w:r>
            <w:r>
              <w:rPr>
                <w:rStyle w:val="Verzeichnissprung"/>
              </w:rPr>
              <w:tab/>
              <w:t>32</w:t>
            </w:r>
            <w:r>
              <w:rPr>
                <w:webHidden/>
              </w:rPr>
              <w:fldChar w:fldCharType="end"/>
            </w:r>
          </w:hyperlink>
        </w:p>
        <w:p w14:paraId="0ECD1209"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0">
            <w:r>
              <w:rPr>
                <w:rStyle w:val="Verzeichnissprung"/>
                <w:webHidden/>
              </w:rPr>
              <w:t>18.2.2</w:t>
            </w:r>
            <w:r>
              <w:rPr>
                <w:rStyle w:val="Verzeichnissprung"/>
                <w:rFonts w:asciiTheme="minorHAnsi" w:eastAsiaTheme="minorEastAsia" w:hAnsiTheme="minorHAnsi" w:cstheme="minorBidi"/>
                <w:kern w:val="2"/>
                <w:sz w:val="24"/>
                <w:szCs w:val="24"/>
                <w14:ligatures w14:val="standardContextual"/>
              </w:rPr>
              <w:tab/>
            </w:r>
            <w:r>
              <w:rPr>
                <w:rStyle w:val="Verzeichnissprung"/>
              </w:rPr>
              <w:t>Hinterlegung des Quellcodes</w:t>
            </w:r>
            <w:r>
              <w:rPr>
                <w:webHidden/>
              </w:rPr>
              <w:fldChar w:fldCharType="begin"/>
            </w:r>
            <w:r>
              <w:rPr>
                <w:webHidden/>
              </w:rPr>
              <w:instrText>PAGEREF _Toc222415400 \h</w:instrText>
            </w:r>
            <w:r>
              <w:rPr>
                <w:webHidden/>
              </w:rPr>
            </w:r>
            <w:r>
              <w:rPr>
                <w:webHidden/>
              </w:rPr>
              <w:fldChar w:fldCharType="separate"/>
            </w:r>
            <w:r>
              <w:rPr>
                <w:rStyle w:val="Verzeichnissprung"/>
              </w:rPr>
              <w:tab/>
              <w:t>32</w:t>
            </w:r>
            <w:r>
              <w:rPr>
                <w:webHidden/>
              </w:rPr>
              <w:fldChar w:fldCharType="end"/>
            </w:r>
          </w:hyperlink>
        </w:p>
        <w:p w14:paraId="6C39977E"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1">
            <w:r>
              <w:rPr>
                <w:rStyle w:val="Verzeichnissprung"/>
                <w:webHidden/>
              </w:rPr>
              <w:t>18.3</w:t>
            </w:r>
            <w:r>
              <w:rPr>
                <w:rStyle w:val="Verzeichnissprung"/>
                <w:rFonts w:asciiTheme="minorHAnsi" w:eastAsiaTheme="minorEastAsia" w:hAnsiTheme="minorHAnsi" w:cstheme="minorBidi"/>
                <w:kern w:val="2"/>
                <w:sz w:val="24"/>
                <w:szCs w:val="24"/>
                <w14:ligatures w14:val="standardContextual"/>
              </w:rPr>
              <w:tab/>
            </w:r>
            <w:r>
              <w:rPr>
                <w:rStyle w:val="Verzeichnissprung"/>
              </w:rPr>
              <w:t>Haftpflichtversicherung</w:t>
            </w:r>
            <w:r>
              <w:rPr>
                <w:webHidden/>
              </w:rPr>
              <w:fldChar w:fldCharType="begin"/>
            </w:r>
            <w:r>
              <w:rPr>
                <w:webHidden/>
              </w:rPr>
              <w:instrText>PAGEREF _Toc222415401 \h</w:instrText>
            </w:r>
            <w:r>
              <w:rPr>
                <w:webHidden/>
              </w:rPr>
            </w:r>
            <w:r>
              <w:rPr>
                <w:webHidden/>
              </w:rPr>
              <w:fldChar w:fldCharType="separate"/>
            </w:r>
            <w:r>
              <w:rPr>
                <w:rStyle w:val="Verzeichnissprung"/>
              </w:rPr>
              <w:tab/>
              <w:t>32</w:t>
            </w:r>
            <w:r>
              <w:rPr>
                <w:webHidden/>
              </w:rPr>
              <w:fldChar w:fldCharType="end"/>
            </w:r>
          </w:hyperlink>
        </w:p>
        <w:p w14:paraId="7875ADC3"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2">
            <w:r>
              <w:rPr>
                <w:rStyle w:val="Verzeichnissprung"/>
                <w:webHidden/>
              </w:rPr>
              <w:t>18.4</w:t>
            </w:r>
            <w:r>
              <w:rPr>
                <w:rStyle w:val="Verzeichnissprung"/>
                <w:rFonts w:asciiTheme="minorHAnsi" w:eastAsiaTheme="minorEastAsia" w:hAnsiTheme="minorHAnsi" w:cstheme="minorBidi"/>
                <w:kern w:val="2"/>
                <w:sz w:val="24"/>
                <w:szCs w:val="24"/>
                <w14:ligatures w14:val="standardContextual"/>
              </w:rPr>
              <w:tab/>
            </w:r>
            <w:r>
              <w:rPr>
                <w:rStyle w:val="Verzeichnissprung"/>
              </w:rPr>
              <w:t>Sicherheiten</w:t>
            </w:r>
            <w:r>
              <w:rPr>
                <w:webHidden/>
              </w:rPr>
              <w:fldChar w:fldCharType="begin"/>
            </w:r>
            <w:r>
              <w:rPr>
                <w:webHidden/>
              </w:rPr>
              <w:instrText>PAGEREF _Toc222415402 \h</w:instrText>
            </w:r>
            <w:r>
              <w:rPr>
                <w:webHidden/>
              </w:rPr>
            </w:r>
            <w:r>
              <w:rPr>
                <w:webHidden/>
              </w:rPr>
              <w:fldChar w:fldCharType="separate"/>
            </w:r>
            <w:r>
              <w:rPr>
                <w:rStyle w:val="Verzeichnissprung"/>
              </w:rPr>
              <w:tab/>
              <w:t>32</w:t>
            </w:r>
            <w:r>
              <w:rPr>
                <w:webHidden/>
              </w:rPr>
              <w:fldChar w:fldCharType="end"/>
            </w:r>
          </w:hyperlink>
        </w:p>
        <w:p w14:paraId="55980EBF"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3">
            <w:r>
              <w:rPr>
                <w:rStyle w:val="Verzeichnissprung"/>
                <w:webHidden/>
              </w:rPr>
              <w:t>18.4.1</w:t>
            </w:r>
            <w:r>
              <w:rPr>
                <w:rStyle w:val="Verzeichnissprung"/>
                <w:rFonts w:asciiTheme="minorHAnsi" w:eastAsiaTheme="minorEastAsia" w:hAnsiTheme="minorHAnsi" w:cstheme="minorBidi"/>
                <w:kern w:val="2"/>
                <w:sz w:val="24"/>
                <w:szCs w:val="24"/>
                <w14:ligatures w14:val="standardContextual"/>
              </w:rPr>
              <w:tab/>
            </w:r>
            <w:r>
              <w:rPr>
                <w:rStyle w:val="Verzeichnissprung"/>
              </w:rPr>
              <w:t>Vorauszahlungsbürgschaft</w:t>
            </w:r>
            <w:r>
              <w:rPr>
                <w:webHidden/>
              </w:rPr>
              <w:fldChar w:fldCharType="begin"/>
            </w:r>
            <w:r>
              <w:rPr>
                <w:webHidden/>
              </w:rPr>
              <w:instrText>PAGEREF _Toc222415403 \h</w:instrText>
            </w:r>
            <w:r>
              <w:rPr>
                <w:webHidden/>
              </w:rPr>
            </w:r>
            <w:r>
              <w:rPr>
                <w:webHidden/>
              </w:rPr>
              <w:fldChar w:fldCharType="separate"/>
            </w:r>
            <w:r>
              <w:rPr>
                <w:rStyle w:val="Verzeichnissprung"/>
              </w:rPr>
              <w:tab/>
              <w:t>32</w:t>
            </w:r>
            <w:r>
              <w:rPr>
                <w:webHidden/>
              </w:rPr>
              <w:fldChar w:fldCharType="end"/>
            </w:r>
          </w:hyperlink>
        </w:p>
        <w:p w14:paraId="457A876F"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4">
            <w:r>
              <w:rPr>
                <w:rStyle w:val="Verzeichnissprung"/>
                <w:webHidden/>
              </w:rPr>
              <w:t>18.4.2</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Vertragserfüllungs- oder Mängelhaftungssicherheit</w:t>
            </w:r>
            <w:r>
              <w:rPr>
                <w:webHidden/>
              </w:rPr>
              <w:fldChar w:fldCharType="begin"/>
            </w:r>
            <w:r>
              <w:rPr>
                <w:webHidden/>
              </w:rPr>
              <w:instrText>PAGEREF _Toc222415404 \h</w:instrText>
            </w:r>
            <w:r>
              <w:rPr>
                <w:webHidden/>
              </w:rPr>
            </w:r>
            <w:r>
              <w:rPr>
                <w:webHidden/>
              </w:rPr>
              <w:fldChar w:fldCharType="separate"/>
            </w:r>
            <w:r>
              <w:rPr>
                <w:rStyle w:val="Verzeichnissprung"/>
              </w:rPr>
              <w:tab/>
              <w:t>32</w:t>
            </w:r>
            <w:r>
              <w:rPr>
                <w:webHidden/>
              </w:rPr>
              <w:fldChar w:fldCharType="end"/>
            </w:r>
          </w:hyperlink>
        </w:p>
        <w:p w14:paraId="08AA8332" w14:textId="77777777" w:rsidR="00B43259" w:rsidRDefault="00000000">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405">
            <w:r>
              <w:rPr>
                <w:rStyle w:val="Verzeichnissprung"/>
                <w:webHidden/>
              </w:rPr>
              <w:t>18.4.3</w:t>
            </w:r>
            <w:r>
              <w:rPr>
                <w:rStyle w:val="Verzeichnissprung"/>
                <w:rFonts w:asciiTheme="minorHAnsi" w:eastAsiaTheme="minorEastAsia" w:hAnsiTheme="minorHAnsi" w:cstheme="minorBidi"/>
                <w:kern w:val="2"/>
                <w:sz w:val="24"/>
                <w:szCs w:val="24"/>
                <w14:ligatures w14:val="standardContextual"/>
              </w:rPr>
              <w:tab/>
            </w:r>
            <w:r>
              <w:rPr>
                <w:rStyle w:val="Verzeichnissprung"/>
              </w:rPr>
              <w:t>Kombinierte Vertragserfüllungs- oder Mängelhaftungssicherheit</w:t>
            </w:r>
            <w:r>
              <w:rPr>
                <w:webHidden/>
              </w:rPr>
              <w:fldChar w:fldCharType="begin"/>
            </w:r>
            <w:r>
              <w:rPr>
                <w:webHidden/>
              </w:rPr>
              <w:instrText>PAGEREF _Toc222415405 \h</w:instrText>
            </w:r>
            <w:r>
              <w:rPr>
                <w:webHidden/>
              </w:rPr>
            </w:r>
            <w:r>
              <w:rPr>
                <w:webHidden/>
              </w:rPr>
              <w:fldChar w:fldCharType="separate"/>
            </w:r>
            <w:r>
              <w:rPr>
                <w:rStyle w:val="Verzeichnissprung"/>
              </w:rPr>
              <w:tab/>
              <w:t>33</w:t>
            </w:r>
            <w:r>
              <w:rPr>
                <w:webHidden/>
              </w:rPr>
              <w:fldChar w:fldCharType="end"/>
            </w:r>
          </w:hyperlink>
        </w:p>
        <w:p w14:paraId="1077CECA"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6">
            <w:r>
              <w:rPr>
                <w:rStyle w:val="Verzeichnissprung"/>
                <w:webHidden/>
              </w:rPr>
              <w:t>18.5</w:t>
            </w:r>
            <w:r>
              <w:rPr>
                <w:rStyle w:val="Verzeichnissprung"/>
                <w:rFonts w:asciiTheme="minorHAnsi" w:eastAsiaTheme="minorEastAsia" w:hAnsiTheme="minorHAnsi" w:cstheme="minorBidi"/>
                <w:kern w:val="2"/>
                <w:sz w:val="24"/>
                <w:szCs w:val="24"/>
                <w14:ligatures w14:val="standardContextual"/>
              </w:rPr>
              <w:tab/>
            </w:r>
            <w:r>
              <w:rPr>
                <w:rStyle w:val="Verzeichnissprung"/>
              </w:rPr>
              <w:t>Datenschutz, Geheimhaltung und Sicherheit</w:t>
            </w:r>
            <w:r>
              <w:rPr>
                <w:webHidden/>
              </w:rPr>
              <w:fldChar w:fldCharType="begin"/>
            </w:r>
            <w:r>
              <w:rPr>
                <w:webHidden/>
              </w:rPr>
              <w:instrText>PAGEREF _Toc222415406 \h</w:instrText>
            </w:r>
            <w:r>
              <w:rPr>
                <w:webHidden/>
              </w:rPr>
            </w:r>
            <w:r>
              <w:rPr>
                <w:webHidden/>
              </w:rPr>
              <w:fldChar w:fldCharType="separate"/>
            </w:r>
            <w:r>
              <w:rPr>
                <w:rStyle w:val="Verzeichnissprung"/>
              </w:rPr>
              <w:tab/>
              <w:t>33</w:t>
            </w:r>
            <w:r>
              <w:rPr>
                <w:webHidden/>
              </w:rPr>
              <w:fldChar w:fldCharType="end"/>
            </w:r>
          </w:hyperlink>
        </w:p>
        <w:p w14:paraId="5F44C2A5"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7">
            <w:r>
              <w:rPr>
                <w:rStyle w:val="Verzeichnissprung"/>
                <w:webHidden/>
              </w:rPr>
              <w:t>18.6</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zur Korruptionsprävention</w:t>
            </w:r>
            <w:r>
              <w:rPr>
                <w:webHidden/>
              </w:rPr>
              <w:fldChar w:fldCharType="begin"/>
            </w:r>
            <w:r>
              <w:rPr>
                <w:webHidden/>
              </w:rPr>
              <w:instrText>PAGEREF _Toc222415407 \h</w:instrText>
            </w:r>
            <w:r>
              <w:rPr>
                <w:webHidden/>
              </w:rPr>
            </w:r>
            <w:r>
              <w:rPr>
                <w:webHidden/>
              </w:rPr>
              <w:fldChar w:fldCharType="separate"/>
            </w:r>
            <w:r>
              <w:rPr>
                <w:rStyle w:val="Verzeichnissprung"/>
              </w:rPr>
              <w:tab/>
              <w:t>33</w:t>
            </w:r>
            <w:r>
              <w:rPr>
                <w:webHidden/>
              </w:rPr>
              <w:fldChar w:fldCharType="end"/>
            </w:r>
          </w:hyperlink>
        </w:p>
        <w:p w14:paraId="6BEC14AC"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8">
            <w:r>
              <w:rPr>
                <w:rStyle w:val="Verzeichnissprung"/>
                <w:webHidden/>
              </w:rPr>
              <w:t>18.7</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Kündigungsrecht des Auftraggebers</w:t>
            </w:r>
            <w:r>
              <w:rPr>
                <w:webHidden/>
              </w:rPr>
              <w:fldChar w:fldCharType="begin"/>
            </w:r>
            <w:r>
              <w:rPr>
                <w:webHidden/>
              </w:rPr>
              <w:instrText>PAGEREF _Toc222415408 \h</w:instrText>
            </w:r>
            <w:r>
              <w:rPr>
                <w:webHidden/>
              </w:rPr>
            </w:r>
            <w:r>
              <w:rPr>
                <w:webHidden/>
              </w:rPr>
              <w:fldChar w:fldCharType="separate"/>
            </w:r>
            <w:r>
              <w:rPr>
                <w:rStyle w:val="Verzeichnissprung"/>
              </w:rPr>
              <w:tab/>
              <w:t>33</w:t>
            </w:r>
            <w:r>
              <w:rPr>
                <w:webHidden/>
              </w:rPr>
              <w:fldChar w:fldCharType="end"/>
            </w:r>
          </w:hyperlink>
        </w:p>
        <w:p w14:paraId="5AE1F76E" w14:textId="77777777" w:rsidR="00B43259" w:rsidRDefault="00000000">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409">
            <w:r>
              <w:rPr>
                <w:rStyle w:val="Verzeichnissprung"/>
                <w:webHidden/>
              </w:rPr>
              <w:t>18.8</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Vereinbarungen</w:t>
            </w:r>
            <w:r>
              <w:rPr>
                <w:webHidden/>
              </w:rPr>
              <w:fldChar w:fldCharType="begin"/>
            </w:r>
            <w:r>
              <w:rPr>
                <w:webHidden/>
              </w:rPr>
              <w:instrText>PAGEREF _Toc222415409 \h</w:instrText>
            </w:r>
            <w:r>
              <w:rPr>
                <w:webHidden/>
              </w:rPr>
            </w:r>
            <w:r>
              <w:rPr>
                <w:webHidden/>
              </w:rPr>
              <w:fldChar w:fldCharType="separate"/>
            </w:r>
            <w:r>
              <w:rPr>
                <w:rStyle w:val="Verzeichnissprung"/>
              </w:rPr>
              <w:tab/>
              <w:t>34</w:t>
            </w:r>
            <w:r>
              <w:rPr>
                <w:webHidden/>
              </w:rPr>
              <w:fldChar w:fldCharType="end"/>
            </w:r>
          </w:hyperlink>
          <w:r>
            <w:rPr>
              <w:rStyle w:val="Verzeichnissprung"/>
            </w:rPr>
            <w:fldChar w:fldCharType="end"/>
          </w:r>
        </w:p>
      </w:sdtContent>
    </w:sdt>
    <w:p w14:paraId="29DE14FF" w14:textId="77777777" w:rsidR="00B43259" w:rsidRDefault="00B43259">
      <w:pPr>
        <w:pStyle w:val="Verzeichnis2"/>
        <w:tabs>
          <w:tab w:val="left" w:pos="540"/>
          <w:tab w:val="right" w:leader="dot" w:pos="9231"/>
        </w:tabs>
      </w:pPr>
    </w:p>
    <w:p w14:paraId="47D852E7" w14:textId="77777777" w:rsidR="00B43259" w:rsidRDefault="00000000">
      <w:pPr>
        <w:spacing w:before="0" w:after="0"/>
      </w:pPr>
      <w:r>
        <w:br w:type="page"/>
      </w:r>
    </w:p>
    <w:p w14:paraId="50F140B5" w14:textId="77777777" w:rsidR="00B43259" w:rsidRDefault="00B43259">
      <w:pPr>
        <w:spacing w:before="0"/>
        <w:rPr>
          <w:sz w:val="24"/>
          <w:szCs w:val="24"/>
        </w:rPr>
      </w:pPr>
    </w:p>
    <w:p w14:paraId="524C42F5" w14:textId="77777777" w:rsidR="00B43259" w:rsidRDefault="00000000">
      <w:pPr>
        <w:jc w:val="center"/>
        <w:rPr>
          <w:sz w:val="24"/>
          <w:szCs w:val="24"/>
        </w:rPr>
      </w:pPr>
      <w:r>
        <w:rPr>
          <w:b/>
          <w:bCs/>
          <w:sz w:val="24"/>
          <w:szCs w:val="24"/>
        </w:rPr>
        <w:t>Vertrag über die Erstellung eines Gesamtsystems</w:t>
      </w:r>
    </w:p>
    <w:p w14:paraId="6A7B5EB7" w14:textId="77777777" w:rsidR="00294788" w:rsidRPr="001B7BF4" w:rsidRDefault="00000000" w:rsidP="00294788">
      <w:pPr>
        <w:spacing w:before="60"/>
        <w:jc w:val="both"/>
        <w:rPr>
          <w:noProof/>
          <w:color w:val="0070C0"/>
          <w:u w:val="single"/>
        </w:rPr>
      </w:pPr>
      <w:r>
        <w:t xml:space="preserve">zwischen </w:t>
      </w:r>
      <w:r w:rsidR="00294788" w:rsidRPr="001B7BF4">
        <w:rPr>
          <w:noProof/>
          <w:color w:val="0070C0"/>
          <w:u w:val="single"/>
        </w:rPr>
        <w:t>Stadt Bochum</w:t>
      </w:r>
    </w:p>
    <w:p w14:paraId="19ED7743" w14:textId="77777777" w:rsidR="00294788" w:rsidRPr="001B7BF4" w:rsidRDefault="00294788" w:rsidP="00294788">
      <w:pPr>
        <w:spacing w:before="60"/>
        <w:ind w:firstLine="708"/>
        <w:jc w:val="both"/>
        <w:rPr>
          <w:noProof/>
          <w:color w:val="0070C0"/>
          <w:u w:val="single"/>
        </w:rPr>
      </w:pPr>
      <w:r w:rsidRPr="001B7BF4">
        <w:rPr>
          <w:noProof/>
          <w:color w:val="0070C0"/>
          <w:u w:val="single"/>
        </w:rPr>
        <w:t>Willy-Brandt-Platz 2-6</w:t>
      </w:r>
    </w:p>
    <w:p w14:paraId="52B19DB9" w14:textId="7FFD5201" w:rsidR="00B43259" w:rsidRDefault="00294788" w:rsidP="00294788">
      <w:pPr>
        <w:ind w:firstLine="708"/>
      </w:pPr>
      <w:r w:rsidRPr="001B7BF4">
        <w:rPr>
          <w:noProof/>
          <w:color w:val="0070C0"/>
          <w:u w:val="single"/>
        </w:rPr>
        <w:t>44787 Bochum</w:t>
      </w:r>
      <w:r w:rsidRPr="001B30DF">
        <w:t xml:space="preserve"> </w:t>
      </w:r>
    </w:p>
    <w:p w14:paraId="02FCB18E" w14:textId="1DC7ADBD" w:rsidR="00B43259" w:rsidRDefault="00000000">
      <w:r>
        <w:t xml:space="preserve">Vertragsnummer/Kennung Auftraggeber: </w:t>
      </w:r>
      <w:r w:rsidR="00294788">
        <w:rPr>
          <w:noProof/>
          <w:color w:val="0070C0"/>
          <w:u w:val="single"/>
        </w:rPr>
        <w:t>wird nachträglich ergänzt</w:t>
      </w:r>
    </w:p>
    <w:p w14:paraId="333444EA" w14:textId="77777777" w:rsidR="00B43259" w:rsidRDefault="00B43259"/>
    <w:p w14:paraId="7744A4EA" w14:textId="77777777" w:rsidR="00B43259" w:rsidRDefault="00000000">
      <w:pPr>
        <w:jc w:val="right"/>
      </w:pPr>
      <w:r>
        <w:t>„Auftraggeber“</w:t>
      </w:r>
    </w:p>
    <w:p w14:paraId="1F77A909" w14:textId="505B3442" w:rsidR="00B43259" w:rsidRDefault="00000000">
      <w:r>
        <w:t xml:space="preserve">und </w:t>
      </w:r>
      <w:r w:rsidR="00294788" w:rsidRPr="00D2570D">
        <w:rPr>
          <w:noProof/>
          <w:color w:val="0070C0"/>
          <w:highlight w:val="yellow"/>
          <w:u w:val="single"/>
        </w:rPr>
        <w:t>Vom AN auszufüllen</w:t>
      </w:r>
    </w:p>
    <w:p w14:paraId="4C9C73D8" w14:textId="4F830DA9" w:rsidR="00B43259" w:rsidRDefault="00000000">
      <w:r>
        <w:t xml:space="preserve">Vertragsnummer/Kennung Auftragnehmer: </w:t>
      </w:r>
      <w:r w:rsidR="00294788" w:rsidRPr="001B7BF4">
        <w:rPr>
          <w:noProof/>
          <w:color w:val="0070C0"/>
          <w:highlight w:val="yellow"/>
          <w:u w:val="single"/>
        </w:rPr>
        <w:t>Vom AN auszufüllen, falls vorhanden</w:t>
      </w:r>
    </w:p>
    <w:p w14:paraId="2914FA70" w14:textId="77777777" w:rsidR="00B43259" w:rsidRDefault="00B43259">
      <w:pPr>
        <w:jc w:val="center"/>
      </w:pPr>
    </w:p>
    <w:p w14:paraId="24D873C7" w14:textId="77777777" w:rsidR="00B43259" w:rsidRDefault="00000000">
      <w:pPr>
        <w:jc w:val="right"/>
      </w:pPr>
      <w:r>
        <w:t>„Auftragnehmer“</w:t>
      </w:r>
    </w:p>
    <w:p w14:paraId="1EDE7203" w14:textId="77777777" w:rsidR="00B43259" w:rsidRDefault="00B43259"/>
    <w:p w14:paraId="56C892F6" w14:textId="77777777" w:rsidR="00B43259" w:rsidRDefault="00000000">
      <w:r>
        <w:t>wird folgender Vertrag geschlossen:</w:t>
      </w:r>
    </w:p>
    <w:p w14:paraId="67BAD835" w14:textId="77777777" w:rsidR="00B43259" w:rsidRDefault="00B43259"/>
    <w:p w14:paraId="0605583A" w14:textId="77777777" w:rsidR="00B43259" w:rsidRDefault="00000000">
      <w:pPr>
        <w:pStyle w:val="berschrift2"/>
        <w:keepNext/>
        <w:numPr>
          <w:ilvl w:val="1"/>
          <w:numId w:val="1"/>
        </w:numPr>
        <w:jc w:val="both"/>
      </w:pPr>
      <w:bookmarkStart w:id="0" w:name="_Toc222415276"/>
      <w:r>
        <w:rPr>
          <w:sz w:val="18"/>
          <w:szCs w:val="18"/>
        </w:rPr>
        <w:t>Gegenstand, Vergütung und Bestandteile des Vertrages</w:t>
      </w:r>
      <w:bookmarkEnd w:id="0"/>
    </w:p>
    <w:p w14:paraId="16165CEC" w14:textId="77777777" w:rsidR="00B43259" w:rsidRDefault="00000000">
      <w:pPr>
        <w:pStyle w:val="berschrift3"/>
        <w:keepNext/>
        <w:numPr>
          <w:ilvl w:val="2"/>
          <w:numId w:val="1"/>
        </w:numPr>
        <w:jc w:val="both"/>
      </w:pPr>
      <w:bookmarkStart w:id="1" w:name="_Toc222415277"/>
      <w:r>
        <w:rPr>
          <w:sz w:val="18"/>
          <w:szCs w:val="18"/>
        </w:rPr>
        <w:t>Vertragsgegenstand</w:t>
      </w:r>
      <w:bookmarkEnd w:id="1"/>
    </w:p>
    <w:p w14:paraId="72F797E2" w14:textId="77777777" w:rsidR="00B43259" w:rsidRDefault="00000000">
      <w:r>
        <w:t xml:space="preserve">Gegenstand des EVB-IT Systemvertrages ist die Erstellung des nachfolgend beschriebenen Gesamtsystems, einschließlich der Herbeiführung der Betriebsbereitschaft* durch den Auftragnehmer auf der Grundlage eines Werkvertrages und </w:t>
      </w:r>
      <w:r>
        <w:noBreakHyphen/>
        <w:t xml:space="preserve"> </w:t>
      </w:r>
      <w:proofErr w:type="gramStart"/>
      <w:r>
        <w:t>soweit</w:t>
      </w:r>
      <w:proofErr w:type="gramEnd"/>
      <w:r>
        <w:t xml:space="preserve"> nachfolgend vereinbart </w:t>
      </w:r>
      <w:r>
        <w:noBreakHyphen/>
        <w:t xml:space="preserve"> der Systemservice und die Weiterentwicklung des Gesamtsystems.</w:t>
      </w:r>
    </w:p>
    <w:p w14:paraId="0027F4C1" w14:textId="77777777" w:rsidR="00294788" w:rsidRDefault="00294788" w:rsidP="00294788">
      <w:pPr>
        <w:pStyle w:val="Textkrper"/>
        <w:spacing w:before="70" w:line="249" w:lineRule="auto"/>
        <w:ind w:right="848"/>
        <w:rPr>
          <w:color w:val="5B9BD4"/>
          <w:u w:val="single" w:color="5B9BD4"/>
        </w:rPr>
      </w:pPr>
      <w:r w:rsidRPr="00CC4BEC">
        <w:rPr>
          <w:color w:val="5B9BD4"/>
          <w:u w:val="single" w:color="5B9BD4"/>
        </w:rPr>
        <w:t>Beschaffung eines Sensornetzwerks zur Verkehrsdatenerhebung</w:t>
      </w:r>
      <w:r>
        <w:rPr>
          <w:color w:val="5B9BD4"/>
          <w:u w:val="single" w:color="5B9BD4"/>
        </w:rPr>
        <w:t xml:space="preserve"> in Bochum</w:t>
      </w:r>
    </w:p>
    <w:p w14:paraId="1F8AA440" w14:textId="16955267" w:rsidR="00B43259" w:rsidRPr="00294788" w:rsidRDefault="00294788" w:rsidP="00294788">
      <w:pPr>
        <w:rPr>
          <w:color w:val="5B9BD5" w:themeColor="accent1"/>
          <w:u w:val="single" w:color="5B9BD4"/>
        </w:rPr>
      </w:pPr>
      <w:r w:rsidRPr="00816344">
        <w:rPr>
          <w:color w:val="5B9BD4"/>
          <w:u w:val="single" w:color="5B9BD4"/>
        </w:rPr>
        <w:t xml:space="preserve">Ziel der Gesamtmaßnahme ist die Umsetzung eines funktionsfähigen Systems zur Erfassung, Übertragung, Verarbeitung, Speicherung, Auswertung und Bereitstellung von Verkehrsdaten an mindestens 14 und maximal 30 Standorten im Stadtgebiet. Für die Gesamtmaßnahme steht ein maximales Budget in Höhe von 584.235,00 € brutto </w:t>
      </w:r>
      <w:r w:rsidRPr="00294788">
        <w:rPr>
          <w:color w:val="5B9BD5" w:themeColor="accent1"/>
          <w:u w:val="single" w:color="5B9BD4"/>
        </w:rPr>
        <w:t>zur Verfügung, für</w:t>
      </w:r>
      <w:r w:rsidRPr="00294788">
        <w:rPr>
          <w:color w:val="5B9BD5" w:themeColor="accent1"/>
          <w:u w:val="single" w:color="5B9BD4"/>
        </w:rPr>
        <w:t xml:space="preserve"> </w:t>
      </w:r>
      <w:r w:rsidRPr="00294788">
        <w:rPr>
          <w:color w:val="5B9BD5" w:themeColor="accent1"/>
          <w:u w:val="single" w:color="5B9BD4"/>
        </w:rPr>
        <w:t>Los 2 steht ein maximales Budget in Höhe von 230.000,00 € brutto zur Verfügung.</w:t>
      </w:r>
    </w:p>
    <w:p w14:paraId="7818FB75" w14:textId="7BD22347" w:rsidR="00294788" w:rsidRDefault="00294788" w:rsidP="00294788">
      <w:pPr>
        <w:rPr>
          <w:color w:val="5B9BD5" w:themeColor="accent1"/>
          <w:u w:val="single"/>
        </w:rPr>
      </w:pPr>
      <w:r w:rsidRPr="00294788">
        <w:rPr>
          <w:color w:val="5B9BD5" w:themeColor="accent1"/>
          <w:u w:val="single"/>
        </w:rPr>
        <w:t>L</w:t>
      </w:r>
      <w:r w:rsidRPr="00294788">
        <w:rPr>
          <w:color w:val="5B9BD5" w:themeColor="accent1"/>
          <w:u w:val="single"/>
        </w:rPr>
        <w:t>os 2 umfasst die Planung, Umsetzung, Bereitstellung und den Betrieb der Open-Source</w:t>
      </w:r>
      <w:r w:rsidRPr="00294788">
        <w:rPr>
          <w:color w:val="5B9BD5" w:themeColor="accent1"/>
          <w:u w:val="single"/>
        </w:rPr>
        <w:t>-</w:t>
      </w:r>
      <w:r w:rsidRPr="00294788">
        <w:rPr>
          <w:color w:val="5B9BD5" w:themeColor="accent1"/>
          <w:u w:val="single"/>
        </w:rPr>
        <w:t>basierten</w:t>
      </w:r>
      <w:r w:rsidRPr="00294788">
        <w:rPr>
          <w:color w:val="5B9BD5" w:themeColor="accent1"/>
          <w:u w:val="single"/>
        </w:rPr>
        <w:t xml:space="preserve"> </w:t>
      </w:r>
      <w:r w:rsidRPr="00294788">
        <w:rPr>
          <w:color w:val="5B9BD5" w:themeColor="accent1"/>
          <w:u w:val="single"/>
        </w:rPr>
        <w:t xml:space="preserve">Plattformlösung einschließlich der Umsetzung von </w:t>
      </w:r>
      <w:proofErr w:type="spellStart"/>
      <w:r w:rsidRPr="00294788">
        <w:rPr>
          <w:color w:val="5B9BD5" w:themeColor="accent1"/>
          <w:u w:val="single"/>
        </w:rPr>
        <w:t>DAVe</w:t>
      </w:r>
      <w:proofErr w:type="spellEnd"/>
      <w:r w:rsidRPr="00294788">
        <w:rPr>
          <w:color w:val="5B9BD5" w:themeColor="accent1"/>
          <w:u w:val="single"/>
        </w:rPr>
        <w:t xml:space="preserve"> (Datenbank und Auswertung von Verkehrszählungen), der öffentlichen Visualisierung, der Schnittstellen, des Datenmodells, des Hostings und des plattformbezogenen Supports.</w:t>
      </w:r>
      <w:r>
        <w:rPr>
          <w:color w:val="5B9BD5" w:themeColor="accent1"/>
          <w:u w:val="single"/>
        </w:rPr>
        <w:t xml:space="preserve"> </w:t>
      </w:r>
      <w:r w:rsidRPr="00294788">
        <w:rPr>
          <w:color w:val="5B9BD5" w:themeColor="accent1"/>
          <w:u w:val="single"/>
        </w:rPr>
        <w:t xml:space="preserve">Die technischen und funktionalen Einzelanforderungen an Datenübernahme, Datenverarbeitung, Datenhaltung, Auswertung, Visualisierung, </w:t>
      </w:r>
      <w:proofErr w:type="spellStart"/>
      <w:r w:rsidRPr="00294788">
        <w:rPr>
          <w:color w:val="5B9BD5" w:themeColor="accent1"/>
          <w:u w:val="single"/>
        </w:rPr>
        <w:t>DAVe</w:t>
      </w:r>
      <w:proofErr w:type="spellEnd"/>
      <w:r w:rsidRPr="00294788">
        <w:rPr>
          <w:color w:val="5B9BD5" w:themeColor="accent1"/>
          <w:u w:val="single"/>
        </w:rPr>
        <w:t>, Monitoring, Hosting und Übergabefähigkeit werden in de</w:t>
      </w:r>
      <w:r>
        <w:rPr>
          <w:color w:val="5B9BD5" w:themeColor="accent1"/>
          <w:u w:val="single"/>
        </w:rPr>
        <w:t xml:space="preserve">r Leistungsbeschreibung </w:t>
      </w:r>
      <w:r w:rsidRPr="00294788">
        <w:rPr>
          <w:color w:val="5B9BD5" w:themeColor="accent1"/>
          <w:u w:val="single"/>
        </w:rPr>
        <w:t>konkretisiert.</w:t>
      </w:r>
    </w:p>
    <w:p w14:paraId="4FAEC929" w14:textId="0B154C69" w:rsidR="00F25330" w:rsidRDefault="00F25330" w:rsidP="00294788">
      <w:pPr>
        <w:rPr>
          <w:color w:val="5B9BD5" w:themeColor="accent1"/>
          <w:u w:val="single"/>
        </w:rPr>
      </w:pPr>
      <w:r w:rsidRPr="00F25330">
        <w:rPr>
          <w:color w:val="5B9BD5" w:themeColor="accent1"/>
          <w:u w:val="single"/>
        </w:rPr>
        <w:t>Die in Los 1 erhobenen Daten sind über definierte offene Schnittstellen in die in Los 2 umzusetzende Plattform zu übernehmen, dort weiterzuverarbeiten, zu speichern, auszuwerten und zu visualisieren. Die Software- und Schnittstellenentwicklung sind integrale Bestandteile dieses Loses. Die Lösung ist auf offenen Standards und Open Source aufzubauen. Der Quellcode ist auf opencode.de zu veröffentlichen und nachvollziehbar zu dokumentieren.</w:t>
      </w:r>
    </w:p>
    <w:p w14:paraId="28F3937A" w14:textId="3DAC818C" w:rsidR="00F25330" w:rsidRPr="00294788" w:rsidRDefault="00F25330" w:rsidP="00294788">
      <w:pPr>
        <w:rPr>
          <w:color w:val="5B9BD5" w:themeColor="accent1"/>
          <w:u w:val="single"/>
        </w:rPr>
      </w:pPr>
      <w:r w:rsidRPr="00F25330">
        <w:rPr>
          <w:color w:val="5B9BD5" w:themeColor="accent1"/>
          <w:u w:val="single"/>
        </w:rPr>
        <w:t xml:space="preserve">Gesucht wird eine projektspezifisch konfigurierte und integrierte Open-Source-Plattformlösung mit </w:t>
      </w:r>
      <w:proofErr w:type="spellStart"/>
      <w:r w:rsidRPr="00F25330">
        <w:rPr>
          <w:color w:val="5B9BD5" w:themeColor="accent1"/>
          <w:u w:val="single"/>
        </w:rPr>
        <w:t>DAVe</w:t>
      </w:r>
      <w:proofErr w:type="spellEnd"/>
      <w:r>
        <w:rPr>
          <w:color w:val="5B9BD5" w:themeColor="accent1"/>
          <w:u w:val="single"/>
        </w:rPr>
        <w:t>-</w:t>
      </w:r>
      <w:r w:rsidRPr="00F25330">
        <w:rPr>
          <w:color w:val="5B9BD5" w:themeColor="accent1"/>
          <w:u w:val="single"/>
        </w:rPr>
        <w:t>Umsetzung, öffentlicher Visualisierung, standardisierten Schnittstellen, Hosting und Betrieb.</w:t>
      </w:r>
    </w:p>
    <w:p w14:paraId="24CBFB80" w14:textId="77777777" w:rsidR="00B43259" w:rsidRDefault="00000000">
      <w:r>
        <w:t>_____</w:t>
      </w:r>
    </w:p>
    <w:p w14:paraId="407C2595" w14:textId="77777777" w:rsidR="00B43259" w:rsidRDefault="00000000">
      <w:r>
        <w:t xml:space="preserve"> </w:t>
      </w:r>
    </w:p>
    <w:p w14:paraId="75BA94ED" w14:textId="77777777" w:rsidR="00B43259" w:rsidRDefault="00000000">
      <w:r>
        <w:t>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14:paraId="11F03319" w14:textId="77777777" w:rsidR="00B43259" w:rsidRDefault="00000000">
      <w:r>
        <w:t xml:space="preserve"> </w:t>
      </w:r>
    </w:p>
    <w:p w14:paraId="46E5083E" w14:textId="77777777" w:rsidR="00B43259" w:rsidRDefault="00000000">
      <w:r>
        <w:t>Art und Umfang der Leistungen ergeben sich aus diesem Vertrag, insbesondere aus den in Nummer 1.3 genannten Dokumenten.</w:t>
      </w:r>
    </w:p>
    <w:p w14:paraId="5B7A1B46" w14:textId="77777777" w:rsidR="00B43259" w:rsidRDefault="00B43259"/>
    <w:p w14:paraId="767523B8" w14:textId="77777777" w:rsidR="00B43259" w:rsidRDefault="00000000">
      <w:pPr>
        <w:pStyle w:val="berschrift3"/>
        <w:keepNext/>
        <w:numPr>
          <w:ilvl w:val="2"/>
          <w:numId w:val="1"/>
        </w:numPr>
        <w:jc w:val="both"/>
      </w:pPr>
      <w:bookmarkStart w:id="2" w:name="_Toc222415278"/>
      <w:r>
        <w:rPr>
          <w:sz w:val="18"/>
          <w:szCs w:val="18"/>
        </w:rPr>
        <w:lastRenderedPageBreak/>
        <w:t>Vergütung</w:t>
      </w:r>
      <w:bookmarkEnd w:id="2"/>
    </w:p>
    <w:p w14:paraId="06E83B24" w14:textId="1C15BB82" w:rsidR="00B43259" w:rsidRDefault="00000000">
      <w:pPr>
        <w:tabs>
          <w:tab w:val="left" w:pos="431"/>
        </w:tabs>
        <w:ind w:left="431" w:hanging="431"/>
      </w:pPr>
      <w:sdt>
        <w:sdtPr>
          <w:id w:val="-1062252814"/>
          <w14:checkbox>
            <w14:checked w14:val="1"/>
            <w14:checkedState w14:val="2612" w14:font="MS Gothic"/>
            <w14:uncheckedState w14:val="2610" w14:font="MS Gothic"/>
          </w14:checkbox>
        </w:sdtPr>
        <w:sdtContent>
          <w:r w:rsidR="00294788">
            <w:rPr>
              <w:rFonts w:ascii="MS Gothic" w:eastAsia="MS Gothic" w:hAnsi="MS Gothic" w:hint="eastAsia"/>
            </w:rPr>
            <w:t>☒</w:t>
          </w:r>
        </w:sdtContent>
      </w:sdt>
      <w:r>
        <w:tab/>
        <w:t xml:space="preserve">Der Pauschalfestpreis* beträgt </w:t>
      </w:r>
      <w:r w:rsidRPr="00294788">
        <w:rPr>
          <w:color w:val="5B9BD5" w:themeColor="accent1"/>
        </w:rPr>
        <w:t xml:space="preserve">_____. </w:t>
      </w:r>
      <w:r>
        <w:t>Die einzelnen Anteile am Pauschalfestpreis* werden nachfolgend nicht gesondert ausgewiesen.</w:t>
      </w:r>
      <w:r w:rsidR="00294788" w:rsidRPr="00294788">
        <w:rPr>
          <w:color w:val="4F81BD"/>
          <w:highlight w:val="yellow"/>
          <w:u w:val="single"/>
        </w:rPr>
        <w:t xml:space="preserve"> </w:t>
      </w:r>
      <w:r w:rsidR="00294788" w:rsidRPr="001B7BF4">
        <w:rPr>
          <w:color w:val="4F81BD"/>
          <w:highlight w:val="yellow"/>
          <w:u w:val="single"/>
        </w:rPr>
        <w:t>vom AN auszufüllen</w:t>
      </w:r>
    </w:p>
    <w:p w14:paraId="163179C5" w14:textId="77777777" w:rsidR="00B43259" w:rsidRDefault="00000000">
      <w:pPr>
        <w:tabs>
          <w:tab w:val="left" w:pos="431"/>
        </w:tabs>
        <w:ind w:left="863" w:hanging="431"/>
      </w:pPr>
      <w:sdt>
        <w:sdtPr>
          <w:id w:val="-4254214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Ausgenommen vom Pauschalfestpreis* sind einzelne Leistungen, die gesondert vergütet werden.</w:t>
      </w:r>
      <w:hyperlink w:anchor="_ftn1">
        <w:r>
          <w:t>[1]</w:t>
        </w:r>
      </w:hyperlink>
    </w:p>
    <w:p w14:paraId="03193C0F" w14:textId="77777777" w:rsidR="00B43259" w:rsidRDefault="00000000">
      <w:pPr>
        <w:tabs>
          <w:tab w:val="left" w:pos="431"/>
        </w:tabs>
        <w:ind w:left="431" w:hanging="431"/>
      </w:pPr>
      <w:sdt>
        <w:sdtPr>
          <w:id w:val="-53588433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Pauschalfestpreis* beträgt _____. Die einzelnen Anteile am Pauschalfestpreis* werden nachfolgend gesondert ausgewiesen.</w:t>
      </w:r>
    </w:p>
    <w:p w14:paraId="7A21B57B" w14:textId="77777777" w:rsidR="00B43259" w:rsidRDefault="00000000">
      <w:pPr>
        <w:tabs>
          <w:tab w:val="left" w:pos="431"/>
        </w:tabs>
        <w:ind w:left="863" w:hanging="431"/>
      </w:pPr>
      <w:sdt>
        <w:sdtPr>
          <w:id w:val="-137013751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Ausgenommen vom Pauschalfestpreis* sind einzelne Leistungen, die gesondert vergütet werden.</w:t>
      </w:r>
      <w:hyperlink w:anchor="_ftn1">
        <w:r>
          <w:t>[1]</w:t>
        </w:r>
      </w:hyperlink>
    </w:p>
    <w:p w14:paraId="7A3C2C10" w14:textId="77777777" w:rsidR="00B43259" w:rsidRDefault="00000000">
      <w:pPr>
        <w:tabs>
          <w:tab w:val="left" w:pos="431"/>
        </w:tabs>
        <w:ind w:left="431" w:hanging="431"/>
      </w:pPr>
      <w:sdt>
        <w:sdtPr>
          <w:id w:val="-16378560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Es wird kein Pauschalfestpreis* vereinbart. Die Vergütungen werden nachfolgend gesondert ausgewiesen.</w:t>
      </w:r>
    </w:p>
    <w:p w14:paraId="717366CF" w14:textId="77777777" w:rsidR="00B43259" w:rsidRDefault="00000000">
      <w:pPr>
        <w:tabs>
          <w:tab w:val="left" w:pos="431"/>
        </w:tabs>
        <w:ind w:left="431" w:hanging="431"/>
      </w:pPr>
      <w:sdt>
        <w:sdtPr>
          <w:id w:val="141042491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Einzelheiten zur Vergütung ergeben sich darüber hinaus aus der Vergütungszusammenstellung in Anlage Nr. _____.</w:t>
      </w:r>
    </w:p>
    <w:p w14:paraId="733BFCEC" w14:textId="77777777" w:rsidR="00B43259" w:rsidRDefault="00000000">
      <w:r>
        <w:t>Für alle in diesem Vertrag genannten Beträge gilt einheitlich der Euro als Währung.</w:t>
      </w:r>
    </w:p>
    <w:p w14:paraId="5F62CEF6" w14:textId="77777777" w:rsidR="00B43259" w:rsidRDefault="00000000">
      <w:r>
        <w:t>Die vereinbarte Vergütung versteht sich zuzüglich der gesetzlichen Umsatzsteuer.</w:t>
      </w:r>
    </w:p>
    <w:p w14:paraId="6CAA9C7D" w14:textId="77777777" w:rsidR="00B43259" w:rsidRDefault="00B43259"/>
    <w:p w14:paraId="6842618B" w14:textId="77777777" w:rsidR="00B43259" w:rsidRDefault="00000000">
      <w:hyperlink w:anchor="_ftnref1">
        <w:r>
          <w:rPr>
            <w:sz w:val="16"/>
            <w:szCs w:val="16"/>
          </w:rPr>
          <w:t>[1]</w:t>
        </w:r>
      </w:hyperlink>
      <w:r>
        <w:rPr>
          <w:sz w:val="16"/>
          <w:szCs w:val="16"/>
        </w:rPr>
        <w:t xml:space="preserve"> Die gesonderte Vergütung ergibt sich z.B. für den Systemservice aus Nummer 5.4.1</w:t>
      </w:r>
    </w:p>
    <w:p w14:paraId="55A4EE55" w14:textId="77777777" w:rsidR="00B43259" w:rsidRDefault="00B43259"/>
    <w:p w14:paraId="33580EBE" w14:textId="77777777" w:rsidR="00B43259" w:rsidRDefault="00000000">
      <w:pPr>
        <w:pStyle w:val="berschrift3"/>
        <w:keepNext/>
        <w:numPr>
          <w:ilvl w:val="2"/>
          <w:numId w:val="1"/>
        </w:numPr>
      </w:pPr>
      <w:bookmarkStart w:id="3" w:name="_Toc222415279"/>
      <w:r>
        <w:rPr>
          <w:sz w:val="18"/>
          <w:szCs w:val="18"/>
        </w:rPr>
        <w:t>Vertragsbestandteile*</w:t>
      </w:r>
      <w:bookmarkEnd w:id="3"/>
    </w:p>
    <w:p w14:paraId="543A5D06" w14:textId="77777777" w:rsidR="00B43259" w:rsidRDefault="00000000">
      <w:r>
        <w:t>Es gelten nacheinander als Vertragsbestandteile:</w:t>
      </w:r>
    </w:p>
    <w:p w14:paraId="5E0F8C64" w14:textId="77777777" w:rsidR="00B43259" w:rsidRDefault="00B43259"/>
    <w:p w14:paraId="1589B0AC" w14:textId="71747F6B" w:rsidR="00B43259" w:rsidRDefault="00000000">
      <w:r>
        <w:rPr>
          <w:b/>
          <w:bCs/>
        </w:rPr>
        <w:t xml:space="preserve">1.3.1 dieser Vertragstext bestehend aus den Seiten 1 bis </w:t>
      </w:r>
      <w:r w:rsidR="00403904">
        <w:rPr>
          <w:b/>
          <w:bCs/>
          <w:color w:val="5B9BD5" w:themeColor="accent1"/>
        </w:rPr>
        <w:t>35</w:t>
      </w:r>
      <w:r w:rsidRPr="00403904">
        <w:rPr>
          <w:b/>
          <w:bCs/>
          <w:color w:val="5B9BD5" w:themeColor="accent1"/>
        </w:rPr>
        <w:t xml:space="preserve"> </w:t>
      </w:r>
      <w:r>
        <w:rPr>
          <w:b/>
          <w:bCs/>
        </w:rPr>
        <w:t>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4856"/>
        <w:gridCol w:w="1712"/>
        <w:gridCol w:w="1713"/>
      </w:tblGrid>
      <w:tr w:rsidR="00B43259" w14:paraId="48EA40C2"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5E4B6FE1" w14:textId="77777777" w:rsidR="00B43259" w:rsidRDefault="00000000">
            <w:pPr>
              <w:jc w:val="center"/>
            </w:pPr>
            <w:r>
              <w:t>Anlage</w:t>
            </w:r>
            <w:r>
              <w:br/>
              <w:t>Nr.</w:t>
            </w:r>
          </w:p>
        </w:tc>
        <w:tc>
          <w:tcPr>
            <w:tcW w:w="4856" w:type="dxa"/>
            <w:tcBorders>
              <w:top w:val="single" w:sz="4" w:space="0" w:color="000000"/>
              <w:left w:val="single" w:sz="4" w:space="0" w:color="000000"/>
              <w:bottom w:val="single" w:sz="4" w:space="0" w:color="000000"/>
              <w:right w:val="single" w:sz="4" w:space="0" w:color="000000"/>
            </w:tcBorders>
            <w:shd w:val="solid" w:color="E7E6E6" w:fill="FF0000"/>
          </w:tcPr>
          <w:p w14:paraId="0F0FE9D3" w14:textId="77777777" w:rsidR="00B43259" w:rsidRDefault="00000000">
            <w:pPr>
              <w:jc w:val="center"/>
            </w:pPr>
            <w:r>
              <w:t>Bezeichnung</w:t>
            </w:r>
          </w:p>
        </w:tc>
        <w:tc>
          <w:tcPr>
            <w:tcW w:w="1712" w:type="dxa"/>
            <w:tcBorders>
              <w:top w:val="single" w:sz="4" w:space="0" w:color="000000"/>
              <w:left w:val="single" w:sz="4" w:space="0" w:color="000000"/>
              <w:bottom w:val="single" w:sz="4" w:space="0" w:color="000000"/>
              <w:right w:val="single" w:sz="4" w:space="0" w:color="000000"/>
            </w:tcBorders>
            <w:shd w:val="solid" w:color="E7E6E6" w:fill="FF0000"/>
          </w:tcPr>
          <w:p w14:paraId="708A0A62" w14:textId="77777777" w:rsidR="00B43259" w:rsidRDefault="00000000">
            <w:pPr>
              <w:jc w:val="center"/>
            </w:pPr>
            <w:r>
              <w:t>Datum/</w:t>
            </w:r>
            <w:r>
              <w:br/>
              <w:t>Version</w:t>
            </w:r>
          </w:p>
        </w:tc>
        <w:tc>
          <w:tcPr>
            <w:tcW w:w="1713" w:type="dxa"/>
            <w:tcBorders>
              <w:top w:val="single" w:sz="4" w:space="0" w:color="000000"/>
              <w:left w:val="single" w:sz="4" w:space="0" w:color="000000"/>
              <w:bottom w:val="single" w:sz="4" w:space="0" w:color="000000"/>
              <w:right w:val="single" w:sz="4" w:space="0" w:color="000000"/>
            </w:tcBorders>
            <w:shd w:val="solid" w:color="E7E6E6" w:fill="FF0000"/>
          </w:tcPr>
          <w:p w14:paraId="7ABD3D6C" w14:textId="77777777" w:rsidR="00B43259" w:rsidRDefault="00000000">
            <w:pPr>
              <w:jc w:val="center"/>
            </w:pPr>
            <w:r>
              <w:t>Anzahl Seiten</w:t>
            </w:r>
          </w:p>
        </w:tc>
      </w:tr>
      <w:tr w:rsidR="00F25330" w14:paraId="2BC855A1"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5DC33B4D" w14:textId="1CA6B44A" w:rsidR="00F25330" w:rsidRDefault="00F25330" w:rsidP="00F25330">
            <w:pPr>
              <w:jc w:val="center"/>
            </w:pPr>
            <w:r w:rsidRPr="00CC450A">
              <w:rPr>
                <w:color w:val="5B9BD5" w:themeColor="accent1"/>
              </w:rPr>
              <w:t>1</w:t>
            </w:r>
          </w:p>
        </w:tc>
        <w:tc>
          <w:tcPr>
            <w:tcW w:w="4856" w:type="dxa"/>
            <w:tcBorders>
              <w:top w:val="single" w:sz="4" w:space="0" w:color="000000"/>
              <w:left w:val="single" w:sz="4" w:space="0" w:color="000000"/>
              <w:bottom w:val="single" w:sz="4" w:space="0" w:color="000000"/>
              <w:right w:val="single" w:sz="4" w:space="0" w:color="000000"/>
            </w:tcBorders>
          </w:tcPr>
          <w:p w14:paraId="25C6D73C" w14:textId="110D6980" w:rsidR="00F25330" w:rsidRDefault="00F25330" w:rsidP="00F25330">
            <w:pPr>
              <w:jc w:val="center"/>
            </w:pPr>
            <w:r w:rsidRPr="00F25330">
              <w:rPr>
                <w:color w:val="5B9BD5" w:themeColor="accent1"/>
                <w:spacing w:val="-2"/>
              </w:rPr>
              <w:t>Leistungsbeschreibung Los 2 – Open-source-datenplattform, Dave, Hosting Und Plattformbetrieb (20052026)</w:t>
            </w:r>
          </w:p>
        </w:tc>
        <w:tc>
          <w:tcPr>
            <w:tcW w:w="1712" w:type="dxa"/>
            <w:tcBorders>
              <w:top w:val="single" w:sz="4" w:space="0" w:color="000000"/>
              <w:left w:val="single" w:sz="4" w:space="0" w:color="000000"/>
              <w:bottom w:val="single" w:sz="4" w:space="0" w:color="000000"/>
              <w:right w:val="single" w:sz="4" w:space="0" w:color="000000"/>
            </w:tcBorders>
          </w:tcPr>
          <w:p w14:paraId="583BDF9A" w14:textId="58E9CC70" w:rsidR="00F25330" w:rsidRDefault="00F25330" w:rsidP="00F25330">
            <w:pPr>
              <w:jc w:val="center"/>
            </w:pPr>
            <w:r w:rsidRPr="00CC450A">
              <w:rPr>
                <w:color w:val="5B9BD5" w:themeColor="accent1"/>
                <w:spacing w:val="-2"/>
              </w:rPr>
              <w:t>-</w:t>
            </w:r>
          </w:p>
        </w:tc>
        <w:tc>
          <w:tcPr>
            <w:tcW w:w="1713" w:type="dxa"/>
            <w:tcBorders>
              <w:top w:val="single" w:sz="4" w:space="0" w:color="000000"/>
              <w:left w:val="single" w:sz="4" w:space="0" w:color="000000"/>
              <w:bottom w:val="single" w:sz="4" w:space="0" w:color="000000"/>
              <w:right w:val="single" w:sz="4" w:space="0" w:color="000000"/>
            </w:tcBorders>
          </w:tcPr>
          <w:p w14:paraId="0BFE09BD" w14:textId="1C54C32D" w:rsidR="00F25330" w:rsidRDefault="00F25330" w:rsidP="00F25330">
            <w:r w:rsidRPr="00CC450A">
              <w:rPr>
                <w:color w:val="5B9BD5" w:themeColor="accent1"/>
                <w:spacing w:val="-5"/>
              </w:rPr>
              <w:t>24</w:t>
            </w:r>
          </w:p>
        </w:tc>
      </w:tr>
      <w:tr w:rsidR="00F25330" w14:paraId="22FCCA3A"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11881A14" w14:textId="56E6D083" w:rsidR="00F25330" w:rsidRPr="00CC450A" w:rsidRDefault="00F25330" w:rsidP="00F25330">
            <w:pPr>
              <w:jc w:val="center"/>
              <w:rPr>
                <w:color w:val="5B9BD5" w:themeColor="accent1"/>
              </w:rPr>
            </w:pPr>
            <w:r w:rsidRPr="00CC450A">
              <w:rPr>
                <w:color w:val="5B9BD5" w:themeColor="accent1"/>
              </w:rPr>
              <w:t>2</w:t>
            </w:r>
          </w:p>
        </w:tc>
        <w:tc>
          <w:tcPr>
            <w:tcW w:w="4856" w:type="dxa"/>
            <w:tcBorders>
              <w:top w:val="single" w:sz="4" w:space="0" w:color="000000"/>
              <w:left w:val="single" w:sz="4" w:space="0" w:color="000000"/>
              <w:bottom w:val="single" w:sz="4" w:space="0" w:color="000000"/>
              <w:right w:val="single" w:sz="4" w:space="0" w:color="000000"/>
            </w:tcBorders>
          </w:tcPr>
          <w:p w14:paraId="2D5D2D36" w14:textId="6FDA0954" w:rsidR="00F25330" w:rsidRPr="00CC450A" w:rsidRDefault="00F25330" w:rsidP="00F25330">
            <w:pPr>
              <w:jc w:val="center"/>
              <w:rPr>
                <w:color w:val="5B9BD5" w:themeColor="accent1"/>
                <w:spacing w:val="-2"/>
              </w:rPr>
            </w:pPr>
            <w:r w:rsidRPr="00CC450A">
              <w:rPr>
                <w:color w:val="5B9BD5" w:themeColor="accent1"/>
                <w:spacing w:val="-2"/>
              </w:rPr>
              <w:t>Schnittstellen_und_Verantwortungsmatrix_Los1_Los2_050526</w:t>
            </w:r>
          </w:p>
        </w:tc>
        <w:tc>
          <w:tcPr>
            <w:tcW w:w="1712" w:type="dxa"/>
            <w:tcBorders>
              <w:top w:val="single" w:sz="4" w:space="0" w:color="000000"/>
              <w:left w:val="single" w:sz="4" w:space="0" w:color="000000"/>
              <w:bottom w:val="single" w:sz="4" w:space="0" w:color="000000"/>
              <w:right w:val="single" w:sz="4" w:space="0" w:color="000000"/>
            </w:tcBorders>
          </w:tcPr>
          <w:p w14:paraId="6A9C3014" w14:textId="1AA4D042" w:rsidR="00F25330" w:rsidRPr="00CC450A" w:rsidRDefault="00F25330" w:rsidP="00F25330">
            <w:pPr>
              <w:jc w:val="center"/>
              <w:rPr>
                <w:color w:val="5B9BD5" w:themeColor="accent1"/>
                <w:spacing w:val="-2"/>
              </w:rPr>
            </w:pPr>
            <w:r w:rsidRPr="00CC450A">
              <w:rPr>
                <w:color w:val="5B9BD5" w:themeColor="accent1"/>
                <w:spacing w:val="-2"/>
              </w:rPr>
              <w:t>-</w:t>
            </w:r>
          </w:p>
        </w:tc>
        <w:tc>
          <w:tcPr>
            <w:tcW w:w="1713" w:type="dxa"/>
            <w:tcBorders>
              <w:top w:val="single" w:sz="4" w:space="0" w:color="000000"/>
              <w:left w:val="single" w:sz="4" w:space="0" w:color="000000"/>
              <w:bottom w:val="single" w:sz="4" w:space="0" w:color="000000"/>
              <w:right w:val="single" w:sz="4" w:space="0" w:color="000000"/>
            </w:tcBorders>
          </w:tcPr>
          <w:p w14:paraId="04ED69B4" w14:textId="3FD62774" w:rsidR="00F25330" w:rsidRPr="00CC450A" w:rsidRDefault="00F25330" w:rsidP="00F25330">
            <w:pPr>
              <w:rPr>
                <w:color w:val="5B9BD5" w:themeColor="accent1"/>
                <w:spacing w:val="-5"/>
              </w:rPr>
            </w:pPr>
            <w:r w:rsidRPr="00CC450A">
              <w:rPr>
                <w:color w:val="5B9BD5" w:themeColor="accent1"/>
                <w:spacing w:val="-5"/>
              </w:rPr>
              <w:t>4 Tabellenblätter</w:t>
            </w:r>
          </w:p>
        </w:tc>
      </w:tr>
      <w:tr w:rsidR="00F25330" w14:paraId="2668E516"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006FAB66" w14:textId="21294D2B" w:rsidR="00F25330" w:rsidRPr="00CC450A" w:rsidRDefault="00F25330" w:rsidP="00F25330">
            <w:pPr>
              <w:jc w:val="center"/>
              <w:rPr>
                <w:color w:val="5B9BD5" w:themeColor="accent1"/>
              </w:rPr>
            </w:pPr>
            <w:r w:rsidRPr="00CC450A">
              <w:rPr>
                <w:color w:val="5B9BD5" w:themeColor="accent1"/>
              </w:rPr>
              <w:t>3</w:t>
            </w:r>
          </w:p>
        </w:tc>
        <w:tc>
          <w:tcPr>
            <w:tcW w:w="4856" w:type="dxa"/>
            <w:tcBorders>
              <w:top w:val="single" w:sz="4" w:space="0" w:color="000000"/>
              <w:left w:val="single" w:sz="4" w:space="0" w:color="000000"/>
              <w:bottom w:val="single" w:sz="4" w:space="0" w:color="000000"/>
              <w:right w:val="single" w:sz="4" w:space="0" w:color="000000"/>
            </w:tcBorders>
          </w:tcPr>
          <w:p w14:paraId="570F22B9" w14:textId="52AF5130" w:rsidR="00F25330" w:rsidRPr="00CC450A" w:rsidRDefault="00F25330" w:rsidP="00F25330">
            <w:pPr>
              <w:jc w:val="center"/>
              <w:rPr>
                <w:color w:val="5B9BD5" w:themeColor="accent1"/>
                <w:spacing w:val="-2"/>
              </w:rPr>
            </w:pPr>
            <w:r w:rsidRPr="00CC450A">
              <w:rPr>
                <w:color w:val="5B9BD5" w:themeColor="accent1"/>
                <w:spacing w:val="-2"/>
              </w:rPr>
              <w:t>Preisblatt_Los</w:t>
            </w:r>
            <w:r>
              <w:rPr>
                <w:color w:val="5B9BD5" w:themeColor="accent1"/>
                <w:spacing w:val="-2"/>
              </w:rPr>
              <w:t>2</w:t>
            </w:r>
          </w:p>
        </w:tc>
        <w:tc>
          <w:tcPr>
            <w:tcW w:w="1712" w:type="dxa"/>
            <w:tcBorders>
              <w:top w:val="single" w:sz="4" w:space="0" w:color="000000"/>
              <w:left w:val="single" w:sz="4" w:space="0" w:color="000000"/>
              <w:bottom w:val="single" w:sz="4" w:space="0" w:color="000000"/>
              <w:right w:val="single" w:sz="4" w:space="0" w:color="000000"/>
            </w:tcBorders>
          </w:tcPr>
          <w:p w14:paraId="7AB3F5A9" w14:textId="44D49F37" w:rsidR="00F25330" w:rsidRPr="00CC450A" w:rsidRDefault="00F25330" w:rsidP="00F25330">
            <w:pPr>
              <w:jc w:val="center"/>
              <w:rPr>
                <w:color w:val="5B9BD5" w:themeColor="accent1"/>
                <w:spacing w:val="-2"/>
              </w:rPr>
            </w:pPr>
            <w:r w:rsidRPr="00CC450A">
              <w:rPr>
                <w:color w:val="5B9BD5" w:themeColor="accent1"/>
              </w:rPr>
              <w:t>-</w:t>
            </w:r>
          </w:p>
        </w:tc>
        <w:tc>
          <w:tcPr>
            <w:tcW w:w="1713" w:type="dxa"/>
            <w:tcBorders>
              <w:top w:val="single" w:sz="4" w:space="0" w:color="000000"/>
              <w:left w:val="single" w:sz="4" w:space="0" w:color="000000"/>
              <w:bottom w:val="single" w:sz="4" w:space="0" w:color="000000"/>
              <w:right w:val="single" w:sz="4" w:space="0" w:color="000000"/>
            </w:tcBorders>
          </w:tcPr>
          <w:p w14:paraId="64E4539F" w14:textId="2BECEB9B" w:rsidR="00F25330" w:rsidRPr="00CC450A" w:rsidRDefault="00F25330" w:rsidP="00F25330">
            <w:pPr>
              <w:rPr>
                <w:color w:val="5B9BD5" w:themeColor="accent1"/>
                <w:spacing w:val="-5"/>
              </w:rPr>
            </w:pPr>
            <w:r w:rsidRPr="00CC450A">
              <w:rPr>
                <w:color w:val="5B9BD5" w:themeColor="accent1"/>
              </w:rPr>
              <w:t>1 Tabellenblatt</w:t>
            </w:r>
          </w:p>
        </w:tc>
      </w:tr>
      <w:tr w:rsidR="00F25330" w14:paraId="698AC7B4"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5E8B4C76" w14:textId="0C1C4259" w:rsidR="00F25330" w:rsidRPr="00CC450A" w:rsidRDefault="00F25330" w:rsidP="00F25330">
            <w:pPr>
              <w:jc w:val="center"/>
              <w:rPr>
                <w:color w:val="5B9BD5" w:themeColor="accent1"/>
              </w:rPr>
            </w:pPr>
            <w:r w:rsidRPr="00CC450A">
              <w:rPr>
                <w:color w:val="5B9BD5" w:themeColor="accent1"/>
              </w:rPr>
              <w:t>4</w:t>
            </w:r>
          </w:p>
        </w:tc>
        <w:tc>
          <w:tcPr>
            <w:tcW w:w="4856" w:type="dxa"/>
            <w:tcBorders>
              <w:top w:val="single" w:sz="4" w:space="0" w:color="000000"/>
              <w:left w:val="single" w:sz="4" w:space="0" w:color="000000"/>
              <w:bottom w:val="single" w:sz="4" w:space="0" w:color="000000"/>
              <w:right w:val="single" w:sz="4" w:space="0" w:color="000000"/>
            </w:tcBorders>
          </w:tcPr>
          <w:p w14:paraId="2101295B" w14:textId="332A10C5" w:rsidR="00F25330" w:rsidRPr="00CC450A" w:rsidRDefault="00F25330" w:rsidP="00F25330">
            <w:pPr>
              <w:jc w:val="center"/>
              <w:rPr>
                <w:color w:val="5B9BD5" w:themeColor="accent1"/>
                <w:spacing w:val="-2"/>
              </w:rPr>
            </w:pPr>
            <w:r w:rsidRPr="00CC450A">
              <w:rPr>
                <w:color w:val="5B9BD5" w:themeColor="accent1"/>
                <w:spacing w:val="-2"/>
              </w:rPr>
              <w:t>Tabellarische Standortliste_28042026</w:t>
            </w:r>
          </w:p>
        </w:tc>
        <w:tc>
          <w:tcPr>
            <w:tcW w:w="1712" w:type="dxa"/>
            <w:tcBorders>
              <w:top w:val="single" w:sz="4" w:space="0" w:color="000000"/>
              <w:left w:val="single" w:sz="4" w:space="0" w:color="000000"/>
              <w:bottom w:val="single" w:sz="4" w:space="0" w:color="000000"/>
              <w:right w:val="single" w:sz="4" w:space="0" w:color="000000"/>
            </w:tcBorders>
          </w:tcPr>
          <w:p w14:paraId="449C3D68" w14:textId="6FD2377F" w:rsidR="00F25330" w:rsidRPr="00CC450A" w:rsidRDefault="00F25330" w:rsidP="00F25330">
            <w:pPr>
              <w:jc w:val="center"/>
              <w:rPr>
                <w:color w:val="5B9BD5" w:themeColor="accent1"/>
              </w:rPr>
            </w:pPr>
            <w:r w:rsidRPr="00CC450A">
              <w:rPr>
                <w:color w:val="5B9BD5" w:themeColor="accent1"/>
              </w:rPr>
              <w:t>-</w:t>
            </w:r>
          </w:p>
        </w:tc>
        <w:tc>
          <w:tcPr>
            <w:tcW w:w="1713" w:type="dxa"/>
            <w:tcBorders>
              <w:top w:val="single" w:sz="4" w:space="0" w:color="000000"/>
              <w:left w:val="single" w:sz="4" w:space="0" w:color="000000"/>
              <w:bottom w:val="single" w:sz="4" w:space="0" w:color="000000"/>
              <w:right w:val="single" w:sz="4" w:space="0" w:color="000000"/>
            </w:tcBorders>
          </w:tcPr>
          <w:p w14:paraId="38ECA535" w14:textId="6EA7EC7C" w:rsidR="00F25330" w:rsidRPr="00CC450A" w:rsidRDefault="00F25330" w:rsidP="00F25330">
            <w:pPr>
              <w:rPr>
                <w:color w:val="5B9BD5" w:themeColor="accent1"/>
              </w:rPr>
            </w:pPr>
            <w:r w:rsidRPr="00CC450A">
              <w:rPr>
                <w:color w:val="5B9BD5" w:themeColor="accent1"/>
              </w:rPr>
              <w:t>1 Tabellenblatt</w:t>
            </w:r>
          </w:p>
        </w:tc>
      </w:tr>
      <w:tr w:rsidR="00F25330" w14:paraId="400B852D"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5C353906" w14:textId="1500EE8C" w:rsidR="00F25330" w:rsidRPr="00CC450A" w:rsidRDefault="00F25330" w:rsidP="00F25330">
            <w:pPr>
              <w:jc w:val="center"/>
              <w:rPr>
                <w:color w:val="5B9BD5" w:themeColor="accent1"/>
              </w:rPr>
            </w:pPr>
            <w:r w:rsidRPr="00CC450A">
              <w:rPr>
                <w:color w:val="5B9BD5" w:themeColor="accent1"/>
              </w:rPr>
              <w:t>5</w:t>
            </w:r>
          </w:p>
        </w:tc>
        <w:tc>
          <w:tcPr>
            <w:tcW w:w="4856" w:type="dxa"/>
            <w:tcBorders>
              <w:top w:val="single" w:sz="4" w:space="0" w:color="000000"/>
              <w:left w:val="single" w:sz="4" w:space="0" w:color="000000"/>
              <w:bottom w:val="single" w:sz="4" w:space="0" w:color="000000"/>
              <w:right w:val="single" w:sz="4" w:space="0" w:color="000000"/>
            </w:tcBorders>
          </w:tcPr>
          <w:p w14:paraId="00D979D1" w14:textId="5FCC2EE6" w:rsidR="00F25330" w:rsidRPr="00CC450A" w:rsidRDefault="00F25330" w:rsidP="00F25330">
            <w:pPr>
              <w:jc w:val="center"/>
              <w:rPr>
                <w:color w:val="5B9BD5" w:themeColor="accent1"/>
                <w:spacing w:val="-2"/>
              </w:rPr>
            </w:pPr>
            <w:r w:rsidRPr="00CC450A">
              <w:rPr>
                <w:color w:val="5B9BD5" w:themeColor="accent1"/>
                <w:spacing w:val="-2"/>
              </w:rPr>
              <w:t>Standortkarte</w:t>
            </w:r>
          </w:p>
        </w:tc>
        <w:tc>
          <w:tcPr>
            <w:tcW w:w="1712" w:type="dxa"/>
            <w:tcBorders>
              <w:top w:val="single" w:sz="4" w:space="0" w:color="000000"/>
              <w:left w:val="single" w:sz="4" w:space="0" w:color="000000"/>
              <w:bottom w:val="single" w:sz="4" w:space="0" w:color="000000"/>
              <w:right w:val="single" w:sz="4" w:space="0" w:color="000000"/>
            </w:tcBorders>
          </w:tcPr>
          <w:p w14:paraId="373016AE" w14:textId="77777777" w:rsidR="00F25330" w:rsidRPr="00CC450A" w:rsidRDefault="00F25330" w:rsidP="00F25330">
            <w:pPr>
              <w:pStyle w:val="TableParagraph"/>
              <w:jc w:val="center"/>
              <w:rPr>
                <w:color w:val="5B9BD5" w:themeColor="accent1"/>
                <w:sz w:val="20"/>
                <w:szCs w:val="20"/>
              </w:rPr>
            </w:pPr>
            <w:r w:rsidRPr="00CC450A">
              <w:rPr>
                <w:color w:val="5B9BD5" w:themeColor="accent1"/>
                <w:sz w:val="20"/>
                <w:szCs w:val="20"/>
              </w:rPr>
              <w:t>-</w:t>
            </w:r>
          </w:p>
          <w:p w14:paraId="32230A36" w14:textId="77777777" w:rsidR="00F25330" w:rsidRPr="00CC450A" w:rsidRDefault="00F25330" w:rsidP="00F25330">
            <w:pPr>
              <w:jc w:val="center"/>
              <w:rPr>
                <w:color w:val="5B9BD5" w:themeColor="accent1"/>
              </w:rPr>
            </w:pPr>
          </w:p>
        </w:tc>
        <w:tc>
          <w:tcPr>
            <w:tcW w:w="1713" w:type="dxa"/>
            <w:tcBorders>
              <w:top w:val="single" w:sz="4" w:space="0" w:color="000000"/>
              <w:left w:val="single" w:sz="4" w:space="0" w:color="000000"/>
              <w:bottom w:val="single" w:sz="4" w:space="0" w:color="000000"/>
              <w:right w:val="single" w:sz="4" w:space="0" w:color="000000"/>
            </w:tcBorders>
          </w:tcPr>
          <w:p w14:paraId="054B97CF" w14:textId="4AE2E4FB" w:rsidR="00F25330" w:rsidRPr="00CC450A" w:rsidRDefault="00F25330" w:rsidP="00F25330">
            <w:pPr>
              <w:rPr>
                <w:color w:val="5B9BD5" w:themeColor="accent1"/>
              </w:rPr>
            </w:pPr>
            <w:r w:rsidRPr="00CC450A">
              <w:rPr>
                <w:color w:val="5B9BD5" w:themeColor="accent1"/>
              </w:rPr>
              <w:t>1</w:t>
            </w:r>
          </w:p>
        </w:tc>
      </w:tr>
      <w:tr w:rsidR="00F25330" w14:paraId="6A3E1F83"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7D87F09D" w14:textId="6C4BE0AB" w:rsidR="00F25330" w:rsidRPr="00CC450A" w:rsidRDefault="00F25330" w:rsidP="00F25330">
            <w:pPr>
              <w:jc w:val="center"/>
              <w:rPr>
                <w:color w:val="5B9BD5" w:themeColor="accent1"/>
              </w:rPr>
            </w:pPr>
            <w:r w:rsidRPr="00CC450A">
              <w:rPr>
                <w:color w:val="5B9BD5" w:themeColor="accent1"/>
              </w:rPr>
              <w:t>6</w:t>
            </w:r>
          </w:p>
        </w:tc>
        <w:tc>
          <w:tcPr>
            <w:tcW w:w="4856" w:type="dxa"/>
            <w:tcBorders>
              <w:top w:val="single" w:sz="4" w:space="0" w:color="000000"/>
              <w:left w:val="single" w:sz="4" w:space="0" w:color="000000"/>
              <w:bottom w:val="single" w:sz="4" w:space="0" w:color="000000"/>
              <w:right w:val="single" w:sz="4" w:space="0" w:color="000000"/>
            </w:tcBorders>
          </w:tcPr>
          <w:p w14:paraId="6326C001" w14:textId="35F6F888" w:rsidR="00F25330" w:rsidRPr="00CC450A" w:rsidRDefault="00F25330" w:rsidP="00F25330">
            <w:pPr>
              <w:jc w:val="center"/>
              <w:rPr>
                <w:color w:val="5B9BD5" w:themeColor="accent1"/>
                <w:spacing w:val="-2"/>
              </w:rPr>
            </w:pPr>
            <w:r w:rsidRPr="00CC450A">
              <w:rPr>
                <w:color w:val="5B9BD5" w:themeColor="accent1"/>
              </w:rPr>
              <w:t>Angebot</w:t>
            </w:r>
            <w:r w:rsidRPr="00CC450A">
              <w:rPr>
                <w:color w:val="5B9BD5" w:themeColor="accent1"/>
                <w:spacing w:val="-3"/>
              </w:rPr>
              <w:t xml:space="preserve"> </w:t>
            </w:r>
            <w:r w:rsidRPr="00CC450A">
              <w:rPr>
                <w:color w:val="5B9BD5" w:themeColor="accent1"/>
              </w:rPr>
              <w:t>des</w:t>
            </w:r>
            <w:r w:rsidRPr="00CC450A">
              <w:rPr>
                <w:color w:val="5B9BD5" w:themeColor="accent1"/>
                <w:spacing w:val="-1"/>
              </w:rPr>
              <w:t xml:space="preserve"> </w:t>
            </w:r>
            <w:r w:rsidRPr="00CC450A">
              <w:rPr>
                <w:color w:val="5B9BD5" w:themeColor="accent1"/>
                <w:spacing w:val="-2"/>
              </w:rPr>
              <w:t>Auftragnehmers</w:t>
            </w:r>
          </w:p>
        </w:tc>
        <w:tc>
          <w:tcPr>
            <w:tcW w:w="1712" w:type="dxa"/>
            <w:tcBorders>
              <w:top w:val="single" w:sz="4" w:space="0" w:color="000000"/>
              <w:left w:val="single" w:sz="4" w:space="0" w:color="000000"/>
              <w:bottom w:val="single" w:sz="4" w:space="0" w:color="000000"/>
              <w:right w:val="single" w:sz="4" w:space="0" w:color="000000"/>
            </w:tcBorders>
          </w:tcPr>
          <w:p w14:paraId="60A0C1B3" w14:textId="5EA94F59" w:rsidR="00F25330" w:rsidRPr="00CC450A" w:rsidRDefault="00F25330" w:rsidP="00F25330">
            <w:pPr>
              <w:pStyle w:val="Hyperlink"/>
              <w:jc w:val="center"/>
              <w:rPr>
                <w:color w:val="5B9BD5" w:themeColor="accent1"/>
                <w:sz w:val="20"/>
                <w:szCs w:val="20"/>
              </w:rPr>
            </w:pPr>
            <w:r w:rsidRPr="00CC450A">
              <w:rPr>
                <w:color w:val="5B9BD5" w:themeColor="accent1"/>
                <w:spacing w:val="-2"/>
                <w:highlight w:val="yellow"/>
              </w:rPr>
              <w:t>Vom AN auszufüllen</w:t>
            </w:r>
          </w:p>
        </w:tc>
        <w:tc>
          <w:tcPr>
            <w:tcW w:w="1713" w:type="dxa"/>
            <w:tcBorders>
              <w:top w:val="single" w:sz="4" w:space="0" w:color="000000"/>
              <w:left w:val="single" w:sz="4" w:space="0" w:color="000000"/>
              <w:bottom w:val="single" w:sz="4" w:space="0" w:color="000000"/>
              <w:right w:val="single" w:sz="4" w:space="0" w:color="000000"/>
            </w:tcBorders>
          </w:tcPr>
          <w:p w14:paraId="1233D9FB" w14:textId="2055F049" w:rsidR="00F25330" w:rsidRPr="00CC450A" w:rsidRDefault="00F25330" w:rsidP="00F25330">
            <w:pPr>
              <w:rPr>
                <w:color w:val="5B9BD5" w:themeColor="accent1"/>
              </w:rPr>
            </w:pPr>
            <w:r w:rsidRPr="00CC450A">
              <w:rPr>
                <w:color w:val="5B9BD5" w:themeColor="accent1"/>
                <w:spacing w:val="-5"/>
                <w:highlight w:val="yellow"/>
              </w:rPr>
              <w:t>Vom AN auszufüllen</w:t>
            </w:r>
          </w:p>
        </w:tc>
      </w:tr>
      <w:tr w:rsidR="00F25330" w14:paraId="6A152881"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7183515D" w14:textId="48BFD3B3" w:rsidR="00F25330" w:rsidRPr="00CC450A" w:rsidRDefault="00F25330" w:rsidP="00F25330">
            <w:pPr>
              <w:jc w:val="center"/>
              <w:rPr>
                <w:color w:val="5B9BD5" w:themeColor="accent1"/>
              </w:rPr>
            </w:pPr>
            <w:r w:rsidRPr="00CC450A">
              <w:rPr>
                <w:color w:val="5B9BD5" w:themeColor="accent1"/>
              </w:rPr>
              <w:t>7</w:t>
            </w:r>
          </w:p>
        </w:tc>
        <w:tc>
          <w:tcPr>
            <w:tcW w:w="4856" w:type="dxa"/>
            <w:tcBorders>
              <w:top w:val="single" w:sz="4" w:space="0" w:color="000000"/>
              <w:left w:val="single" w:sz="4" w:space="0" w:color="000000"/>
              <w:bottom w:val="single" w:sz="4" w:space="0" w:color="000000"/>
              <w:right w:val="single" w:sz="4" w:space="0" w:color="000000"/>
            </w:tcBorders>
          </w:tcPr>
          <w:p w14:paraId="55D55292" w14:textId="37D086CC" w:rsidR="00F25330" w:rsidRPr="00CC450A" w:rsidRDefault="00F25330" w:rsidP="00F25330">
            <w:pPr>
              <w:jc w:val="center"/>
              <w:rPr>
                <w:color w:val="5B9BD5" w:themeColor="accent1"/>
              </w:rPr>
            </w:pPr>
            <w:r w:rsidRPr="00CC450A">
              <w:rPr>
                <w:color w:val="5B9BD5" w:themeColor="accent1"/>
              </w:rPr>
              <w:t>Konzept_Los</w:t>
            </w:r>
            <w:r>
              <w:rPr>
                <w:color w:val="5B9BD5" w:themeColor="accent1"/>
              </w:rPr>
              <w:t>2</w:t>
            </w:r>
          </w:p>
        </w:tc>
        <w:tc>
          <w:tcPr>
            <w:tcW w:w="1712" w:type="dxa"/>
            <w:tcBorders>
              <w:top w:val="single" w:sz="4" w:space="0" w:color="000000"/>
              <w:left w:val="single" w:sz="4" w:space="0" w:color="000000"/>
              <w:bottom w:val="single" w:sz="4" w:space="0" w:color="000000"/>
              <w:right w:val="single" w:sz="4" w:space="0" w:color="000000"/>
            </w:tcBorders>
          </w:tcPr>
          <w:p w14:paraId="73CD998E" w14:textId="06FBF7E4" w:rsidR="00F25330" w:rsidRPr="00CC450A" w:rsidRDefault="00F25330" w:rsidP="00F25330">
            <w:pPr>
              <w:pStyle w:val="Hyperlink"/>
              <w:jc w:val="center"/>
              <w:rPr>
                <w:color w:val="5B9BD5" w:themeColor="accent1"/>
                <w:spacing w:val="-2"/>
                <w:highlight w:val="yellow"/>
              </w:rPr>
            </w:pPr>
            <w:r w:rsidRPr="00CC450A">
              <w:rPr>
                <w:color w:val="5B9BD5" w:themeColor="accent1"/>
                <w:spacing w:val="-2"/>
              </w:rPr>
              <w:t>-</w:t>
            </w:r>
          </w:p>
        </w:tc>
        <w:tc>
          <w:tcPr>
            <w:tcW w:w="1713" w:type="dxa"/>
            <w:tcBorders>
              <w:top w:val="single" w:sz="4" w:space="0" w:color="000000"/>
              <w:left w:val="single" w:sz="4" w:space="0" w:color="000000"/>
              <w:bottom w:val="single" w:sz="4" w:space="0" w:color="000000"/>
              <w:right w:val="single" w:sz="4" w:space="0" w:color="000000"/>
            </w:tcBorders>
          </w:tcPr>
          <w:p w14:paraId="3188D9B8" w14:textId="2ABFB99E" w:rsidR="00F25330" w:rsidRPr="00CC450A" w:rsidRDefault="00F25330" w:rsidP="00F25330">
            <w:pPr>
              <w:rPr>
                <w:color w:val="5B9BD5" w:themeColor="accent1"/>
                <w:spacing w:val="-5"/>
                <w:highlight w:val="yellow"/>
              </w:rPr>
            </w:pPr>
            <w:r>
              <w:rPr>
                <w:color w:val="5B9BD5" w:themeColor="accent1"/>
                <w:spacing w:val="-5"/>
              </w:rPr>
              <w:t>3</w:t>
            </w:r>
          </w:p>
        </w:tc>
      </w:tr>
      <w:tr w:rsidR="00F25330" w14:paraId="2FE3F2FE"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359EE7FC" w14:textId="56EDBD55" w:rsidR="00F25330" w:rsidRPr="00CC450A" w:rsidRDefault="00F25330" w:rsidP="00F25330">
            <w:pPr>
              <w:jc w:val="center"/>
              <w:rPr>
                <w:color w:val="5B9BD5" w:themeColor="accent1"/>
              </w:rPr>
            </w:pPr>
            <w:r w:rsidRPr="00CC450A">
              <w:rPr>
                <w:color w:val="5B9BD5" w:themeColor="accent1"/>
              </w:rPr>
              <w:t>8</w:t>
            </w:r>
          </w:p>
        </w:tc>
        <w:tc>
          <w:tcPr>
            <w:tcW w:w="4856" w:type="dxa"/>
            <w:tcBorders>
              <w:top w:val="single" w:sz="4" w:space="0" w:color="000000"/>
              <w:left w:val="single" w:sz="4" w:space="0" w:color="000000"/>
              <w:bottom w:val="single" w:sz="4" w:space="0" w:color="000000"/>
              <w:right w:val="single" w:sz="4" w:space="0" w:color="000000"/>
            </w:tcBorders>
          </w:tcPr>
          <w:p w14:paraId="2C36847E" w14:textId="79855585" w:rsidR="00F25330" w:rsidRPr="00CC450A" w:rsidRDefault="00F25330" w:rsidP="00F25330">
            <w:pPr>
              <w:jc w:val="center"/>
              <w:rPr>
                <w:color w:val="5B9BD5" w:themeColor="accent1"/>
              </w:rPr>
            </w:pPr>
            <w:r w:rsidRPr="00CC450A">
              <w:rPr>
                <w:color w:val="5B9BD5" w:themeColor="accent1"/>
              </w:rPr>
              <w:t>Technische</w:t>
            </w:r>
            <w:r w:rsidRPr="00CC450A">
              <w:rPr>
                <w:color w:val="5B9BD5" w:themeColor="accent1"/>
                <w:spacing w:val="-6"/>
              </w:rPr>
              <w:t xml:space="preserve">InfoBO_Stand-11-2025 </w:t>
            </w:r>
            <w:r w:rsidRPr="00CC450A">
              <w:rPr>
                <w:color w:val="5B9BD5" w:themeColor="accent1"/>
                <w:spacing w:val="-2"/>
              </w:rPr>
              <w:t>(falls erforderlich)</w:t>
            </w:r>
          </w:p>
        </w:tc>
        <w:tc>
          <w:tcPr>
            <w:tcW w:w="1712" w:type="dxa"/>
            <w:tcBorders>
              <w:top w:val="single" w:sz="4" w:space="0" w:color="000000"/>
              <w:left w:val="single" w:sz="4" w:space="0" w:color="000000"/>
              <w:bottom w:val="single" w:sz="4" w:space="0" w:color="000000"/>
              <w:right w:val="single" w:sz="4" w:space="0" w:color="000000"/>
            </w:tcBorders>
          </w:tcPr>
          <w:p w14:paraId="4285965D" w14:textId="0B2EC1E3" w:rsidR="00F25330" w:rsidRPr="00CC450A" w:rsidRDefault="00F25330" w:rsidP="00F25330">
            <w:pPr>
              <w:pStyle w:val="Hyperlink"/>
              <w:jc w:val="center"/>
              <w:rPr>
                <w:color w:val="5B9BD5" w:themeColor="accent1"/>
                <w:spacing w:val="-2"/>
              </w:rPr>
            </w:pPr>
            <w:r w:rsidRPr="00CC450A">
              <w:rPr>
                <w:noProof/>
                <w:color w:val="5B9BD5" w:themeColor="accent1"/>
              </w:rPr>
              <mc:AlternateContent>
                <mc:Choice Requires="wpg">
                  <w:drawing>
                    <wp:anchor distT="0" distB="0" distL="0" distR="0" simplePos="0" relativeHeight="251659264" behindDoc="1" locked="0" layoutInCell="1" allowOverlap="1" wp14:anchorId="1BD0CA9A" wp14:editId="33F94512">
                      <wp:simplePos x="0" y="0"/>
                      <wp:positionH relativeFrom="column">
                        <wp:posOffset>45713</wp:posOffset>
                      </wp:positionH>
                      <wp:positionV relativeFrom="paragraph">
                        <wp:posOffset>174776</wp:posOffset>
                      </wp:positionV>
                      <wp:extent cx="38100" cy="4889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38" name="Graphic 38"/>
                              <wps:cNvSpPr/>
                              <wps:spPr>
                                <a:xfrm>
                                  <a:off x="0" y="0"/>
                                  <a:ext cx="38100" cy="48895"/>
                                </a:xfrm>
                                <a:custGeom>
                                  <a:avLst/>
                                  <a:gdLst/>
                                  <a:ahLst/>
                                  <a:cxnLst/>
                                  <a:rect l="l" t="t" r="r" b="b"/>
                                  <a:pathLst>
                                    <a:path w="38100" h="48895">
                                      <a:moveTo>
                                        <a:pt x="38100" y="41148"/>
                                      </a:moveTo>
                                      <a:lnTo>
                                        <a:pt x="0" y="41148"/>
                                      </a:lnTo>
                                      <a:lnTo>
                                        <a:pt x="0" y="48768"/>
                                      </a:lnTo>
                                      <a:lnTo>
                                        <a:pt x="38100" y="48768"/>
                                      </a:lnTo>
                                      <a:lnTo>
                                        <a:pt x="38100" y="41148"/>
                                      </a:lnTo>
                                      <a:close/>
                                    </a:path>
                                    <a:path w="38100" h="48895">
                                      <a:moveTo>
                                        <a:pt x="38100" y="0"/>
                                      </a:moveTo>
                                      <a:lnTo>
                                        <a:pt x="0" y="0"/>
                                      </a:lnTo>
                                      <a:lnTo>
                                        <a:pt x="0" y="6096"/>
                                      </a:lnTo>
                                      <a:lnTo>
                                        <a:pt x="38100" y="6096"/>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72E14A60" id="Group 37" o:spid="_x0000_s1026" style="position:absolute;margin-left:3.6pt;margin-top:13.75pt;width:3pt;height:3.85pt;z-index:-251657216;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">
                      <v:shape id="Graphic 38" o:spid="_x0000_s1027" style="position:absolute;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" path="m38100,41148l,41148r,7620l38100,48768r,-7620xem38100,l,,,6096r38100,l38100,xe" fillcolor="#5b9bd4" stroked="f">
                        <v:path arrowok="t"/>
                      </v:shape>
                    </v:group>
                  </w:pict>
                </mc:Fallback>
              </mc:AlternateContent>
            </w:r>
            <w:r w:rsidRPr="00CC450A">
              <w:rPr>
                <w:color w:val="5B9BD5" w:themeColor="accent1"/>
                <w:spacing w:val="-2"/>
              </w:rPr>
              <w:t>-</w:t>
            </w:r>
          </w:p>
        </w:tc>
        <w:tc>
          <w:tcPr>
            <w:tcW w:w="1713" w:type="dxa"/>
            <w:tcBorders>
              <w:top w:val="single" w:sz="4" w:space="0" w:color="000000"/>
              <w:left w:val="single" w:sz="4" w:space="0" w:color="000000"/>
              <w:bottom w:val="single" w:sz="4" w:space="0" w:color="000000"/>
              <w:right w:val="single" w:sz="4" w:space="0" w:color="000000"/>
            </w:tcBorders>
          </w:tcPr>
          <w:p w14:paraId="19E6374B" w14:textId="7CDB962E" w:rsidR="00F25330" w:rsidRPr="00CC450A" w:rsidRDefault="00F25330" w:rsidP="00F25330">
            <w:pPr>
              <w:rPr>
                <w:color w:val="5B9BD5" w:themeColor="accent1"/>
                <w:spacing w:val="-5"/>
              </w:rPr>
            </w:pPr>
            <w:r w:rsidRPr="00CC450A">
              <w:rPr>
                <w:color w:val="5B9BD5" w:themeColor="accent1"/>
                <w:spacing w:val="-10"/>
              </w:rPr>
              <w:t>2</w:t>
            </w:r>
          </w:p>
        </w:tc>
      </w:tr>
      <w:tr w:rsidR="00F25330" w14:paraId="2435F710"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35732CEF" w14:textId="4553D5F0" w:rsidR="00F25330" w:rsidRPr="00CC450A" w:rsidRDefault="00F25330" w:rsidP="00F25330">
            <w:pPr>
              <w:jc w:val="center"/>
              <w:rPr>
                <w:color w:val="5B9BD5" w:themeColor="accent1"/>
              </w:rPr>
            </w:pPr>
            <w:r w:rsidRPr="00CC450A">
              <w:rPr>
                <w:color w:val="5B9BD5" w:themeColor="accent1"/>
              </w:rPr>
              <w:t>9</w:t>
            </w:r>
          </w:p>
        </w:tc>
        <w:tc>
          <w:tcPr>
            <w:tcW w:w="4856" w:type="dxa"/>
            <w:tcBorders>
              <w:top w:val="single" w:sz="4" w:space="0" w:color="000000"/>
              <w:left w:val="single" w:sz="4" w:space="0" w:color="000000"/>
              <w:bottom w:val="single" w:sz="4" w:space="0" w:color="000000"/>
              <w:right w:val="single" w:sz="4" w:space="0" w:color="000000"/>
            </w:tcBorders>
          </w:tcPr>
          <w:p w14:paraId="1E8FAA69" w14:textId="3C4329B6" w:rsidR="00F25330" w:rsidRPr="00CC450A" w:rsidRDefault="00F25330" w:rsidP="00F25330">
            <w:pPr>
              <w:jc w:val="center"/>
              <w:rPr>
                <w:color w:val="5B9BD5" w:themeColor="accent1"/>
              </w:rPr>
            </w:pPr>
            <w:r w:rsidRPr="00CC450A">
              <w:rPr>
                <w:color w:val="5B9BD5" w:themeColor="accent1"/>
                <w:spacing w:val="-2"/>
              </w:rPr>
              <w:t>Geheimhaltungsvereinbarung</w:t>
            </w:r>
            <w:r w:rsidRPr="00CC450A">
              <w:rPr>
                <w:color w:val="5B9BD5" w:themeColor="accent1"/>
                <w:spacing w:val="38"/>
              </w:rPr>
              <w:t xml:space="preserve"> </w:t>
            </w:r>
            <w:r w:rsidRPr="00CC450A">
              <w:rPr>
                <w:color w:val="5B9BD5" w:themeColor="accent1"/>
                <w:spacing w:val="-2"/>
              </w:rPr>
              <w:t>(NDA)</w:t>
            </w:r>
          </w:p>
        </w:tc>
        <w:tc>
          <w:tcPr>
            <w:tcW w:w="1712" w:type="dxa"/>
            <w:tcBorders>
              <w:top w:val="single" w:sz="4" w:space="0" w:color="000000"/>
              <w:left w:val="single" w:sz="4" w:space="0" w:color="000000"/>
              <w:bottom w:val="single" w:sz="4" w:space="0" w:color="000000"/>
              <w:right w:val="single" w:sz="4" w:space="0" w:color="000000"/>
            </w:tcBorders>
          </w:tcPr>
          <w:p w14:paraId="088952F8" w14:textId="77A3F691" w:rsidR="00F25330" w:rsidRPr="00CC450A" w:rsidRDefault="00F25330" w:rsidP="00F25330">
            <w:pPr>
              <w:pStyle w:val="Hyperlink"/>
              <w:jc w:val="center"/>
              <w:rPr>
                <w:noProof/>
                <w:color w:val="5B9BD5" w:themeColor="accent1"/>
              </w:rPr>
            </w:pPr>
            <w:r w:rsidRPr="00CC450A">
              <w:rPr>
                <w:noProof/>
                <w:color w:val="5B9BD5" w:themeColor="accent1"/>
                <w:highlight w:val="yellow"/>
              </w:rPr>
              <mc:AlternateContent>
                <mc:Choice Requires="wpg">
                  <w:drawing>
                    <wp:anchor distT="0" distB="0" distL="0" distR="0" simplePos="0" relativeHeight="251660288" behindDoc="1" locked="0" layoutInCell="1" allowOverlap="1" wp14:anchorId="68371581" wp14:editId="2440E762">
                      <wp:simplePos x="0" y="0"/>
                      <wp:positionH relativeFrom="column">
                        <wp:posOffset>45713</wp:posOffset>
                      </wp:positionH>
                      <wp:positionV relativeFrom="paragraph">
                        <wp:posOffset>174776</wp:posOffset>
                      </wp:positionV>
                      <wp:extent cx="38100" cy="48895"/>
                      <wp:effectExtent l="0" t="0" r="0" b="0"/>
                      <wp:wrapNone/>
                      <wp:docPr id="337032086"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1706199883" name="Graphic 38"/>
                              <wps:cNvSpPr/>
                              <wps:spPr>
                                <a:xfrm>
                                  <a:off x="0" y="0"/>
                                  <a:ext cx="38100" cy="48895"/>
                                </a:xfrm>
                                <a:custGeom>
                                  <a:avLst/>
                                  <a:gdLst/>
                                  <a:ahLst/>
                                  <a:cxnLst/>
                                  <a:rect l="l" t="t" r="r" b="b"/>
                                  <a:pathLst>
                                    <a:path w="38100" h="48895">
                                      <a:moveTo>
                                        <a:pt x="38100" y="41148"/>
                                      </a:moveTo>
                                      <a:lnTo>
                                        <a:pt x="0" y="41148"/>
                                      </a:lnTo>
                                      <a:lnTo>
                                        <a:pt x="0" y="48768"/>
                                      </a:lnTo>
                                      <a:lnTo>
                                        <a:pt x="38100" y="48768"/>
                                      </a:lnTo>
                                      <a:lnTo>
                                        <a:pt x="38100" y="41148"/>
                                      </a:lnTo>
                                      <a:close/>
                                    </a:path>
                                    <a:path w="38100" h="48895">
                                      <a:moveTo>
                                        <a:pt x="38100" y="0"/>
                                      </a:moveTo>
                                      <a:lnTo>
                                        <a:pt x="0" y="0"/>
                                      </a:lnTo>
                                      <a:lnTo>
                                        <a:pt x="0" y="6096"/>
                                      </a:lnTo>
                                      <a:lnTo>
                                        <a:pt x="38100" y="6096"/>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263F5905" id="Group 37" o:spid="_x0000_s1026" style="position:absolute;margin-left:3.6pt;margin-top:13.75pt;width:3pt;height:3.85pt;z-index:-251656192;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">
                      <v:shape id="Graphic 38" o:spid="_x0000_s1027" style="position:absolute;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" path="m38100,41148l,41148r,7620l38100,48768r,-7620xem38100,l,,,6096r38100,l38100,xe" fillcolor="#5b9bd4" stroked="f">
                        <v:path arrowok="t"/>
                      </v:shape>
                    </v:group>
                  </w:pict>
                </mc:Fallback>
              </mc:AlternateContent>
            </w:r>
            <w:r w:rsidRPr="00CC450A">
              <w:rPr>
                <w:color w:val="5B9BD5" w:themeColor="accent1"/>
                <w:spacing w:val="-10"/>
                <w:highlight w:val="yellow"/>
              </w:rPr>
              <w:t>zu ergänzen bei Vertragsschluss</w:t>
            </w:r>
          </w:p>
        </w:tc>
        <w:tc>
          <w:tcPr>
            <w:tcW w:w="1713" w:type="dxa"/>
            <w:tcBorders>
              <w:top w:val="single" w:sz="4" w:space="0" w:color="000000"/>
              <w:left w:val="single" w:sz="4" w:space="0" w:color="000000"/>
              <w:bottom w:val="single" w:sz="4" w:space="0" w:color="000000"/>
              <w:right w:val="single" w:sz="4" w:space="0" w:color="000000"/>
            </w:tcBorders>
          </w:tcPr>
          <w:p w14:paraId="174098E3" w14:textId="68F95531" w:rsidR="00F25330" w:rsidRPr="00CC450A" w:rsidRDefault="00F25330" w:rsidP="00F25330">
            <w:pPr>
              <w:rPr>
                <w:color w:val="5B9BD5" w:themeColor="accent1"/>
                <w:spacing w:val="-10"/>
              </w:rPr>
            </w:pPr>
            <w:r w:rsidRPr="00CC450A">
              <w:rPr>
                <w:color w:val="5B9BD5" w:themeColor="accent1"/>
                <w:spacing w:val="-10"/>
              </w:rPr>
              <w:t>3</w:t>
            </w:r>
          </w:p>
        </w:tc>
      </w:tr>
      <w:tr w:rsidR="00F25330" w14:paraId="22A235C2"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250AC1A2" w14:textId="43F5145D" w:rsidR="00F25330" w:rsidRPr="00CC450A" w:rsidRDefault="00F25330" w:rsidP="00F25330">
            <w:pPr>
              <w:jc w:val="center"/>
              <w:rPr>
                <w:color w:val="5B9BD5" w:themeColor="accent1"/>
              </w:rPr>
            </w:pPr>
            <w:r w:rsidRPr="00CC450A">
              <w:rPr>
                <w:color w:val="5B9BD5" w:themeColor="accent1"/>
              </w:rPr>
              <w:t>10</w:t>
            </w:r>
          </w:p>
        </w:tc>
        <w:tc>
          <w:tcPr>
            <w:tcW w:w="4856" w:type="dxa"/>
            <w:tcBorders>
              <w:top w:val="single" w:sz="4" w:space="0" w:color="000000"/>
              <w:left w:val="single" w:sz="4" w:space="0" w:color="000000"/>
              <w:bottom w:val="single" w:sz="4" w:space="0" w:color="000000"/>
              <w:right w:val="single" w:sz="4" w:space="0" w:color="000000"/>
            </w:tcBorders>
          </w:tcPr>
          <w:p w14:paraId="28B336E0" w14:textId="2C1B192A" w:rsidR="00F25330" w:rsidRPr="00CC450A" w:rsidRDefault="00F25330" w:rsidP="00F25330">
            <w:pPr>
              <w:jc w:val="center"/>
              <w:rPr>
                <w:color w:val="5B9BD5" w:themeColor="accent1"/>
                <w:spacing w:val="-2"/>
              </w:rPr>
            </w:pPr>
            <w:r w:rsidRPr="00CC450A">
              <w:rPr>
                <w:color w:val="5B9BD5" w:themeColor="accent1"/>
              </w:rPr>
              <w:t>Vereinbarung</w:t>
            </w:r>
            <w:r w:rsidRPr="00CC450A">
              <w:rPr>
                <w:color w:val="5B9BD5" w:themeColor="accent1"/>
                <w:spacing w:val="-11"/>
              </w:rPr>
              <w:t xml:space="preserve"> </w:t>
            </w:r>
            <w:r w:rsidRPr="00CC450A">
              <w:rPr>
                <w:color w:val="5B9BD5" w:themeColor="accent1"/>
              </w:rPr>
              <w:t>zur</w:t>
            </w:r>
            <w:r w:rsidRPr="00CC450A">
              <w:rPr>
                <w:color w:val="5B9BD5" w:themeColor="accent1"/>
                <w:spacing w:val="-9"/>
              </w:rPr>
              <w:t xml:space="preserve"> </w:t>
            </w:r>
            <w:r w:rsidRPr="00CC450A">
              <w:rPr>
                <w:color w:val="5B9BD5" w:themeColor="accent1"/>
              </w:rPr>
              <w:t>Auftragsverarbeitung</w:t>
            </w:r>
            <w:r w:rsidRPr="00CC450A">
              <w:rPr>
                <w:color w:val="5B9BD5" w:themeColor="accent1"/>
                <w:spacing w:val="-9"/>
              </w:rPr>
              <w:t xml:space="preserve"> </w:t>
            </w:r>
            <w:r w:rsidRPr="00CC450A">
              <w:rPr>
                <w:color w:val="5B9BD5" w:themeColor="accent1"/>
              </w:rPr>
              <w:t>(AVV)</w:t>
            </w:r>
            <w:r w:rsidRPr="00CC450A">
              <w:rPr>
                <w:color w:val="5B9BD5" w:themeColor="accent1"/>
                <w:spacing w:val="-12"/>
              </w:rPr>
              <w:t xml:space="preserve"> </w:t>
            </w:r>
            <w:r w:rsidRPr="00CC450A">
              <w:rPr>
                <w:color w:val="5B9BD5" w:themeColor="accent1"/>
              </w:rPr>
              <w:t>inklusive</w:t>
            </w:r>
            <w:r w:rsidRPr="00CC450A">
              <w:rPr>
                <w:color w:val="5B9BD5" w:themeColor="accent1"/>
                <w:spacing w:val="-11"/>
              </w:rPr>
              <w:t xml:space="preserve"> </w:t>
            </w:r>
            <w:r w:rsidRPr="00CC450A">
              <w:rPr>
                <w:color w:val="5B9BD5" w:themeColor="accent1"/>
              </w:rPr>
              <w:t>der technischen und organisatorischen Maßnahmen (TOM)</w:t>
            </w:r>
          </w:p>
        </w:tc>
        <w:tc>
          <w:tcPr>
            <w:tcW w:w="1712" w:type="dxa"/>
            <w:tcBorders>
              <w:top w:val="single" w:sz="4" w:space="0" w:color="000000"/>
              <w:left w:val="single" w:sz="4" w:space="0" w:color="000000"/>
              <w:bottom w:val="single" w:sz="4" w:space="0" w:color="000000"/>
              <w:right w:val="single" w:sz="4" w:space="0" w:color="000000"/>
            </w:tcBorders>
          </w:tcPr>
          <w:p w14:paraId="7E4CECBD" w14:textId="26A130E2" w:rsidR="00F25330" w:rsidRPr="00CC450A" w:rsidRDefault="00F25330" w:rsidP="00F25330">
            <w:pPr>
              <w:pStyle w:val="Hyperlink"/>
              <w:jc w:val="center"/>
              <w:rPr>
                <w:noProof/>
                <w:color w:val="5B9BD5" w:themeColor="accent1"/>
                <w:highlight w:val="yellow"/>
              </w:rPr>
            </w:pPr>
            <w:r w:rsidRPr="00CC450A">
              <w:rPr>
                <w:color w:val="5B9BD5" w:themeColor="accent1"/>
                <w:spacing w:val="-10"/>
                <w:highlight w:val="yellow"/>
              </w:rPr>
              <w:t>zu ergänzen bei Vertragsschluss; falls erforderlich</w:t>
            </w:r>
            <w:r w:rsidRPr="00CC450A">
              <w:rPr>
                <w:noProof/>
                <w:color w:val="5B9BD5" w:themeColor="accent1"/>
              </w:rPr>
              <w:t xml:space="preserve"> </w:t>
            </w:r>
            <w:r w:rsidRPr="00CC450A">
              <w:rPr>
                <w:noProof/>
                <w:color w:val="5B9BD5" w:themeColor="accent1"/>
              </w:rPr>
              <mc:AlternateContent>
                <mc:Choice Requires="wpg">
                  <w:drawing>
                    <wp:anchor distT="0" distB="0" distL="0" distR="0" simplePos="0" relativeHeight="251661312" behindDoc="1" locked="0" layoutInCell="1" allowOverlap="1" wp14:anchorId="10DD12AA" wp14:editId="0C21BEF4">
                      <wp:simplePos x="0" y="0"/>
                      <wp:positionH relativeFrom="column">
                        <wp:posOffset>45713</wp:posOffset>
                      </wp:positionH>
                      <wp:positionV relativeFrom="paragraph">
                        <wp:posOffset>176681</wp:posOffset>
                      </wp:positionV>
                      <wp:extent cx="38100" cy="4889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42" name="Graphic 42"/>
                              <wps:cNvSpPr/>
                              <wps:spPr>
                                <a:xfrm>
                                  <a:off x="0" y="12"/>
                                  <a:ext cx="38100" cy="48895"/>
                                </a:xfrm>
                                <a:custGeom>
                                  <a:avLst/>
                                  <a:gdLst/>
                                  <a:ahLst/>
                                  <a:cxnLst/>
                                  <a:rect l="l" t="t" r="r" b="b"/>
                                  <a:pathLst>
                                    <a:path w="38100" h="48895">
                                      <a:moveTo>
                                        <a:pt x="38100" y="41148"/>
                                      </a:moveTo>
                                      <a:lnTo>
                                        <a:pt x="0" y="41148"/>
                                      </a:lnTo>
                                      <a:lnTo>
                                        <a:pt x="0" y="48755"/>
                                      </a:lnTo>
                                      <a:lnTo>
                                        <a:pt x="38100" y="48755"/>
                                      </a:lnTo>
                                      <a:lnTo>
                                        <a:pt x="38100" y="41148"/>
                                      </a:lnTo>
                                      <a:close/>
                                    </a:path>
                                    <a:path w="38100" h="48895">
                                      <a:moveTo>
                                        <a:pt x="38100" y="0"/>
                                      </a:moveTo>
                                      <a:lnTo>
                                        <a:pt x="0" y="0"/>
                                      </a:lnTo>
                                      <a:lnTo>
                                        <a:pt x="0" y="6083"/>
                                      </a:lnTo>
                                      <a:lnTo>
                                        <a:pt x="38100" y="6083"/>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19FEE7D9" id="Group 41" o:spid="_x0000_s1026" style="position:absolute;margin-left:3.6pt;margin-top:13.9pt;width:3pt;height:3.85pt;z-index:-251655168;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">
                      <v:shape id="Graphic 42" o:spid="_x0000_s1027" style="position:absolute;top:12;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" path="m38100,41148l,41148r,7607l38100,48755r,-7607xem38100,l,,,6083r38100,l38100,xe" fillcolor="#5b9bd4" stroked="f">
                        <v:path arrowok="t"/>
                      </v:shape>
                    </v:group>
                  </w:pict>
                </mc:Fallback>
              </mc:AlternateContent>
            </w:r>
          </w:p>
        </w:tc>
        <w:tc>
          <w:tcPr>
            <w:tcW w:w="1713" w:type="dxa"/>
            <w:tcBorders>
              <w:top w:val="single" w:sz="4" w:space="0" w:color="000000"/>
              <w:left w:val="single" w:sz="4" w:space="0" w:color="000000"/>
              <w:bottom w:val="single" w:sz="4" w:space="0" w:color="000000"/>
              <w:right w:val="single" w:sz="4" w:space="0" w:color="000000"/>
            </w:tcBorders>
          </w:tcPr>
          <w:p w14:paraId="682305CB" w14:textId="05A75D27" w:rsidR="00F25330" w:rsidRPr="00CC450A" w:rsidRDefault="00F25330" w:rsidP="00F25330">
            <w:pPr>
              <w:rPr>
                <w:color w:val="5B9BD5" w:themeColor="accent1"/>
                <w:spacing w:val="-10"/>
              </w:rPr>
            </w:pPr>
            <w:r w:rsidRPr="00CC450A">
              <w:rPr>
                <w:noProof/>
                <w:color w:val="5B9BD5" w:themeColor="accent1"/>
              </w:rPr>
              <mc:AlternateContent>
                <mc:Choice Requires="wpg">
                  <w:drawing>
                    <wp:anchor distT="0" distB="0" distL="0" distR="0" simplePos="0" relativeHeight="251662336" behindDoc="1" locked="0" layoutInCell="1" allowOverlap="1" wp14:anchorId="00AD51BA" wp14:editId="1424F4A9">
                      <wp:simplePos x="0" y="0"/>
                      <wp:positionH relativeFrom="column">
                        <wp:posOffset>44196</wp:posOffset>
                      </wp:positionH>
                      <wp:positionV relativeFrom="paragraph">
                        <wp:posOffset>170292</wp:posOffset>
                      </wp:positionV>
                      <wp:extent cx="43180" cy="55244"/>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55244"/>
                                <a:chOff x="0" y="0"/>
                                <a:chExt cx="43180" cy="55244"/>
                              </a:xfrm>
                            </wpg:grpSpPr>
                            <wps:wsp>
                              <wps:cNvPr id="44" name="Graphic 44"/>
                              <wps:cNvSpPr/>
                              <wps:spPr>
                                <a:xfrm>
                                  <a:off x="0" y="0"/>
                                  <a:ext cx="43180" cy="55244"/>
                                </a:xfrm>
                                <a:custGeom>
                                  <a:avLst/>
                                  <a:gdLst/>
                                  <a:ahLst/>
                                  <a:cxnLst/>
                                  <a:rect l="l" t="t" r="r" b="b"/>
                                  <a:pathLst>
                                    <a:path w="43180" h="55244">
                                      <a:moveTo>
                                        <a:pt x="42684" y="45732"/>
                                      </a:moveTo>
                                      <a:lnTo>
                                        <a:pt x="0" y="45732"/>
                                      </a:lnTo>
                                      <a:lnTo>
                                        <a:pt x="0" y="54876"/>
                                      </a:lnTo>
                                      <a:lnTo>
                                        <a:pt x="42684" y="54876"/>
                                      </a:lnTo>
                                      <a:lnTo>
                                        <a:pt x="42684" y="45732"/>
                                      </a:lnTo>
                                      <a:close/>
                                    </a:path>
                                    <a:path w="43180" h="55244">
                                      <a:moveTo>
                                        <a:pt x="42684" y="0"/>
                                      </a:moveTo>
                                      <a:lnTo>
                                        <a:pt x="0" y="0"/>
                                      </a:lnTo>
                                      <a:lnTo>
                                        <a:pt x="0" y="6108"/>
                                      </a:lnTo>
                                      <a:lnTo>
                                        <a:pt x="42684" y="6108"/>
                                      </a:lnTo>
                                      <a:lnTo>
                                        <a:pt x="42684" y="0"/>
                                      </a:lnTo>
                                      <a:close/>
                                    </a:path>
                                  </a:pathLst>
                                </a:custGeom>
                                <a:solidFill>
                                  <a:srgbClr val="8495AF"/>
                                </a:solidFill>
                              </wps:spPr>
                              <wps:bodyPr wrap="square" lIns="0" tIns="0" rIns="0" bIns="0" rtlCol="0">
                                <a:prstTxWarp prst="textNoShape">
                                  <a:avLst/>
                                </a:prstTxWarp>
                                <a:noAutofit/>
                              </wps:bodyPr>
                            </wps:wsp>
                          </wpg:wgp>
                        </a:graphicData>
                      </a:graphic>
                    </wp:anchor>
                  </w:drawing>
                </mc:Choice>
                <mc:Fallback>
                  <w:pict>
                    <v:group w14:anchorId="6E564E49" id="Group 43" o:spid="_x0000_s1026" style="position:absolute;margin-left:3.5pt;margin-top:13.4pt;width:3.4pt;height:4.35pt;z-index:-251654144;mso-wrap-distance-left:0;mso-wrap-distance-right:0" coordsize="4318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">
                      <v:shape id="Graphic 44" o:spid="_x0000_s1027" style="position:absolute;width:43180;height:55244;visibility:visible;mso-wrap-style:square;v-text-anchor:top" coordsize="43180,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" path="m42684,45732l,45732r,9144l42684,54876r,-9144xem42684,l,,,6108r42684,l42684,xe" fillcolor="#8495af" stroked="f">
                        <v:path arrowok="t"/>
                      </v:shape>
                    </v:group>
                  </w:pict>
                </mc:Fallback>
              </mc:AlternateContent>
            </w:r>
            <w:r w:rsidRPr="00CC450A">
              <w:rPr>
                <w:color w:val="5B9BD5" w:themeColor="accent1"/>
                <w:spacing w:val="-10"/>
              </w:rPr>
              <w:t>11 + 10</w:t>
            </w:r>
          </w:p>
        </w:tc>
      </w:tr>
      <w:tr w:rsidR="00F25330" w14:paraId="66A9A20B" w14:textId="77777777" w:rsidTr="00F25330">
        <w:trPr>
          <w:tblHeader/>
        </w:trPr>
        <w:tc>
          <w:tcPr>
            <w:tcW w:w="951" w:type="dxa"/>
            <w:tcBorders>
              <w:top w:val="single" w:sz="4" w:space="0" w:color="000000"/>
              <w:left w:val="single" w:sz="4" w:space="0" w:color="000000"/>
              <w:bottom w:val="single" w:sz="4" w:space="0" w:color="000000"/>
              <w:right w:val="single" w:sz="4" w:space="0" w:color="000000"/>
            </w:tcBorders>
          </w:tcPr>
          <w:p w14:paraId="387B6268" w14:textId="14BA7B42" w:rsidR="00F25330" w:rsidRPr="00CC450A" w:rsidRDefault="00F25330" w:rsidP="00F25330">
            <w:pPr>
              <w:jc w:val="center"/>
              <w:rPr>
                <w:color w:val="5B9BD5" w:themeColor="accent1"/>
              </w:rPr>
            </w:pPr>
            <w:r w:rsidRPr="00CC450A">
              <w:rPr>
                <w:color w:val="5B9BD5" w:themeColor="accent1"/>
              </w:rPr>
              <w:t>11</w:t>
            </w:r>
          </w:p>
        </w:tc>
        <w:tc>
          <w:tcPr>
            <w:tcW w:w="4856" w:type="dxa"/>
            <w:tcBorders>
              <w:top w:val="single" w:sz="4" w:space="0" w:color="000000"/>
              <w:left w:val="single" w:sz="4" w:space="0" w:color="000000"/>
              <w:bottom w:val="single" w:sz="4" w:space="0" w:color="000000"/>
              <w:right w:val="single" w:sz="4" w:space="0" w:color="000000"/>
            </w:tcBorders>
          </w:tcPr>
          <w:p w14:paraId="707AFD2E" w14:textId="51173EBC" w:rsidR="00F25330" w:rsidRPr="00CC450A" w:rsidRDefault="00F25330" w:rsidP="00F25330">
            <w:pPr>
              <w:jc w:val="center"/>
              <w:rPr>
                <w:color w:val="5B9BD5" w:themeColor="accent1"/>
              </w:rPr>
            </w:pPr>
            <w:r w:rsidRPr="00CC450A">
              <w:rPr>
                <w:color w:val="5B9BD5" w:themeColor="accent1"/>
              </w:rPr>
              <w:t>Vertraulichkeitsvereinbarung</w:t>
            </w:r>
          </w:p>
        </w:tc>
        <w:tc>
          <w:tcPr>
            <w:tcW w:w="1712" w:type="dxa"/>
            <w:tcBorders>
              <w:top w:val="single" w:sz="4" w:space="0" w:color="000000"/>
              <w:left w:val="single" w:sz="4" w:space="0" w:color="000000"/>
              <w:bottom w:val="single" w:sz="4" w:space="0" w:color="000000"/>
              <w:right w:val="single" w:sz="4" w:space="0" w:color="000000"/>
            </w:tcBorders>
          </w:tcPr>
          <w:p w14:paraId="394FBFE7" w14:textId="03CE8F23" w:rsidR="00F25330" w:rsidRPr="00CC450A" w:rsidRDefault="00F25330" w:rsidP="00F25330">
            <w:pPr>
              <w:pStyle w:val="Hyperlink"/>
              <w:jc w:val="center"/>
              <w:rPr>
                <w:color w:val="5B9BD5" w:themeColor="accent1"/>
                <w:spacing w:val="-10"/>
                <w:highlight w:val="yellow"/>
              </w:rPr>
            </w:pPr>
            <w:r w:rsidRPr="00CC450A">
              <w:rPr>
                <w:color w:val="5B9BD5" w:themeColor="accent1"/>
                <w:spacing w:val="-10"/>
                <w:highlight w:val="yellow"/>
              </w:rPr>
              <w:t>zu ergänzen bei Vertragsschluss</w:t>
            </w:r>
          </w:p>
        </w:tc>
        <w:tc>
          <w:tcPr>
            <w:tcW w:w="1713" w:type="dxa"/>
            <w:tcBorders>
              <w:top w:val="single" w:sz="4" w:space="0" w:color="000000"/>
              <w:left w:val="single" w:sz="4" w:space="0" w:color="000000"/>
              <w:bottom w:val="single" w:sz="4" w:space="0" w:color="000000"/>
              <w:right w:val="single" w:sz="4" w:space="0" w:color="000000"/>
            </w:tcBorders>
          </w:tcPr>
          <w:p w14:paraId="4381D3DD" w14:textId="2655E737" w:rsidR="00F25330" w:rsidRPr="00CC450A" w:rsidRDefault="00F25330" w:rsidP="00F25330">
            <w:pPr>
              <w:rPr>
                <w:noProof/>
                <w:color w:val="5B9BD5" w:themeColor="accent1"/>
              </w:rPr>
            </w:pPr>
            <w:r w:rsidRPr="00CC450A">
              <w:rPr>
                <w:noProof/>
                <w:color w:val="5B9BD5" w:themeColor="accent1"/>
              </w:rPr>
              <w:t>3</w:t>
            </w:r>
          </w:p>
        </w:tc>
      </w:tr>
    </w:tbl>
    <w:p w14:paraId="3F89BD48" w14:textId="77777777" w:rsidR="00B43259" w:rsidRDefault="00B43259"/>
    <w:p w14:paraId="222F4B0D" w14:textId="77777777" w:rsidR="00B43259" w:rsidRDefault="00000000">
      <w:pPr>
        <w:tabs>
          <w:tab w:val="left" w:pos="431"/>
        </w:tabs>
        <w:ind w:left="431" w:hanging="431"/>
      </w:pPr>
      <w:sdt>
        <w:sdtPr>
          <w:id w:val="92484890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Es gelten die Anlagen in folgender Rangfolge _____.</w:t>
      </w:r>
    </w:p>
    <w:p w14:paraId="0B5EE7AD" w14:textId="77777777" w:rsidR="00B43259" w:rsidRDefault="00B43259">
      <w:pPr>
        <w:tabs>
          <w:tab w:val="left" w:pos="431"/>
        </w:tabs>
        <w:ind w:left="863" w:hanging="431"/>
      </w:pPr>
    </w:p>
    <w:p w14:paraId="52EA82EE" w14:textId="77777777" w:rsidR="00B43259" w:rsidRDefault="00000000">
      <w:r>
        <w:t xml:space="preserve">Eine Einbeziehung von Lizenzbedingungen an Standardsoftware* erfolgt ausschließlich nach Maßgabe der Nummern 4.3.3 bzw. </w:t>
      </w:r>
      <w:proofErr w:type="gramStart"/>
      <w:r>
        <w:t>4.4.3</w:t>
      </w:r>
      <w:proofErr w:type="gramEnd"/>
      <w:r>
        <w:t xml:space="preserve"> d.h. sie gelten, unabhängig davon, ob und in welcher Rangfolge diese als Anlage in der Tabelle aus Nummer. 1.3.1 aufgelistet werden, ausschließlich hinsichtlich der Nutzungsrechtsregelungen und bei Anwendbarkeit der Nummer 4.3.3.1 bzw. 4.4.3.1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4.3.3.2 bzw. 4.4.3.2.</w:t>
      </w:r>
    </w:p>
    <w:p w14:paraId="09ADCF50" w14:textId="77777777" w:rsidR="00B43259" w:rsidRDefault="00000000">
      <w:r>
        <w:t>Die mit * gekennzeichneten Begriffe sind am Ende der EVB-IT System-AGB definiert.</w:t>
      </w:r>
    </w:p>
    <w:p w14:paraId="6BF6E449" w14:textId="77777777" w:rsidR="00B43259" w:rsidRDefault="00000000">
      <w:r>
        <w:rPr>
          <w:b/>
          <w:bCs/>
        </w:rPr>
        <w:t>1.3.2 die Ergänzenden Vertragsbedingungen für die Erstellung eines Gesamtsystems (EVB-IT System-AGB) in der bei Bereitstellung der Vergabeunterlagen geltenden Fassung,</w:t>
      </w:r>
    </w:p>
    <w:p w14:paraId="79A0B582" w14:textId="77777777" w:rsidR="00B43259" w:rsidRDefault="00000000">
      <w:r>
        <w:rPr>
          <w:b/>
          <w:bCs/>
        </w:rPr>
        <w:t>1.3.3 die Allgemeinen Vertragsbedingungen für die Ausführung von Leistungen (VOL/B) in der bei Bereitstellung der Vergabeunterlagen geltenden Fassung.</w:t>
      </w:r>
    </w:p>
    <w:p w14:paraId="25603922" w14:textId="77777777" w:rsidR="00B43259" w:rsidRDefault="00000000">
      <w:r>
        <w:t xml:space="preserve"> </w:t>
      </w:r>
    </w:p>
    <w:p w14:paraId="777C9F65" w14:textId="77777777" w:rsidR="00B43259" w:rsidRDefault="00000000">
      <w:r>
        <w:t xml:space="preserve">Die EVB-IT System-AGB stehen unter </w:t>
      </w:r>
      <w:hyperlink r:id="rId8">
        <w:r>
          <w:t>evb-it.gov.de</w:t>
        </w:r>
      </w:hyperlink>
      <w:r>
        <w:t xml:space="preserve"> zur Einsichtnahme bereit. Die VOL/B wurde im Bundesanzeiger AT Nr. 178a vom 23. September 2003 veröffentlicht.</w:t>
      </w:r>
    </w:p>
    <w:p w14:paraId="02FBE1ED" w14:textId="77777777" w:rsidR="00B43259" w:rsidRDefault="00000000">
      <w:r>
        <w:t>Soweit Allgemeine Geschäftsbedingungen im Sinne von § 305 BGB in den hier referenzierten Dokumenten des Auftragnehmers bzw. den sonstigen vom Auftragnehmer beigefügten Anlagen zu diesem Vertrag Regelungen in den EVB-IT System-AGB widersprechen, sind sie ausgeschlossen, soweit nicht eine anderweitige Vereinbarung in den EVB-IT System-AGB zugelassen ist.</w:t>
      </w:r>
    </w:p>
    <w:p w14:paraId="1416FADF" w14:textId="77777777" w:rsidR="00B43259" w:rsidRDefault="00000000">
      <w:r>
        <w:t>Weitere Geschäftsbedingungen sind ausgeschlossen, soweit in diesem Vertrag nichts Anderes vereinbart ist.</w:t>
      </w:r>
    </w:p>
    <w:p w14:paraId="50A2F236" w14:textId="77777777" w:rsidR="00B43259" w:rsidRDefault="00B43259"/>
    <w:p w14:paraId="1632F11D" w14:textId="77777777" w:rsidR="00B43259" w:rsidRDefault="00000000">
      <w:pPr>
        <w:pStyle w:val="berschrift2"/>
        <w:keepNext/>
        <w:numPr>
          <w:ilvl w:val="1"/>
          <w:numId w:val="1"/>
        </w:numPr>
      </w:pPr>
      <w:bookmarkStart w:id="4" w:name="_Toc222415280"/>
      <w:r>
        <w:rPr>
          <w:sz w:val="18"/>
          <w:szCs w:val="18"/>
        </w:rPr>
        <w:t>Übersicht über die vereinbarten Leistungen</w:t>
      </w:r>
      <w:bookmarkEnd w:id="4"/>
    </w:p>
    <w:p w14:paraId="3B58A3CD" w14:textId="77777777" w:rsidR="00B43259" w:rsidRDefault="00000000">
      <w:pPr>
        <w:pStyle w:val="berschrift3"/>
        <w:keepNext/>
        <w:numPr>
          <w:ilvl w:val="2"/>
          <w:numId w:val="1"/>
        </w:numPr>
      </w:pPr>
      <w:bookmarkStart w:id="5" w:name="_Toc222415281"/>
      <w:r>
        <w:rPr>
          <w:sz w:val="18"/>
          <w:szCs w:val="18"/>
        </w:rPr>
        <w:t>Leistungen bis zur Abnahme</w:t>
      </w:r>
      <w:bookmarkEnd w:id="5"/>
    </w:p>
    <w:p w14:paraId="5290C723" w14:textId="77777777" w:rsidR="00B43259" w:rsidRDefault="00000000">
      <w:pPr>
        <w:tabs>
          <w:tab w:val="left" w:pos="431"/>
        </w:tabs>
        <w:ind w:left="431" w:hanging="431"/>
      </w:pPr>
      <w:sdt>
        <w:sdtPr>
          <w:id w:val="94357343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Verkauf von Hardware</w:t>
      </w:r>
    </w:p>
    <w:p w14:paraId="1734777D" w14:textId="77777777" w:rsidR="00B43259" w:rsidRDefault="00000000">
      <w:pPr>
        <w:tabs>
          <w:tab w:val="left" w:pos="431"/>
        </w:tabs>
        <w:ind w:left="431" w:hanging="431"/>
      </w:pPr>
      <w:sdt>
        <w:sdtPr>
          <w:id w:val="163892482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Vermietung von Hardware</w:t>
      </w:r>
    </w:p>
    <w:p w14:paraId="52D8ADDB" w14:textId="64E2D8A9" w:rsidR="00B43259" w:rsidRDefault="00000000">
      <w:pPr>
        <w:tabs>
          <w:tab w:val="left" w:pos="431"/>
        </w:tabs>
        <w:ind w:left="431" w:hanging="431"/>
      </w:pPr>
      <w:sdt>
        <w:sdtPr>
          <w:id w:val="-1347089699"/>
          <w14:checkbox>
            <w14:checked w14:val="1"/>
            <w14:checkedState w14:val="2612" w14:font="MS Gothic"/>
            <w14:uncheckedState w14:val="2610" w14:font="MS Gothic"/>
          </w14:checkbox>
        </w:sdtPr>
        <w:sdtContent>
          <w:r w:rsidR="006D7BB2">
            <w:rPr>
              <w:rFonts w:ascii="MS Gothic" w:eastAsia="MS Gothic" w:hAnsi="MS Gothic" w:hint="eastAsia"/>
            </w:rPr>
            <w:t>☒</w:t>
          </w:r>
        </w:sdtContent>
      </w:sdt>
      <w:r>
        <w:tab/>
        <w:t>Überlassung von Standardsoftware* gegen Einmalvergütung auf Dauer (Verkauf)</w:t>
      </w:r>
    </w:p>
    <w:p w14:paraId="5D929448" w14:textId="77777777" w:rsidR="00B43259" w:rsidRDefault="00000000">
      <w:pPr>
        <w:tabs>
          <w:tab w:val="left" w:pos="431"/>
        </w:tabs>
        <w:ind w:left="431" w:hanging="431"/>
      </w:pPr>
      <w:sdt>
        <w:sdtPr>
          <w:id w:val="10408652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Überlassung von Standardsoftware* auf Zeit (Vermietung)</w:t>
      </w:r>
    </w:p>
    <w:p w14:paraId="5B4F734F" w14:textId="77777777" w:rsidR="00B43259" w:rsidRDefault="00000000">
      <w:pPr>
        <w:tabs>
          <w:tab w:val="left" w:pos="431"/>
        </w:tabs>
        <w:ind w:left="431" w:hanging="431"/>
      </w:pPr>
      <w:sdt>
        <w:sdtPr>
          <w:id w:val="68502503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Erstellung und Überlassung von Individualsoftware* auf Dauer</w:t>
      </w:r>
    </w:p>
    <w:p w14:paraId="12077FC9" w14:textId="77777777" w:rsidR="00B43259" w:rsidRDefault="00000000">
      <w:pPr>
        <w:tabs>
          <w:tab w:val="left" w:pos="431"/>
        </w:tabs>
        <w:ind w:left="431" w:hanging="431"/>
      </w:pPr>
      <w:sdt>
        <w:sdtPr>
          <w:id w:val="-148099845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Übernahme von Altdaten und andere Migrationsleistungen</w:t>
      </w:r>
    </w:p>
    <w:p w14:paraId="44BDEC94" w14:textId="77777777" w:rsidR="00B43259" w:rsidRDefault="00000000">
      <w:pPr>
        <w:tabs>
          <w:tab w:val="left" w:pos="431"/>
        </w:tabs>
        <w:ind w:left="431" w:hanging="431"/>
      </w:pPr>
      <w:sdt>
        <w:sdtPr>
          <w:id w:val="908662356"/>
          <w14:checkbox>
            <w14:checked w14:val="1"/>
            <w14:checkedState w14:val="2612" w14:font="MS Gothic"/>
            <w14:uncheckedState w14:val="2610" w14:font="MS Gothic"/>
          </w14:checkbox>
        </w:sdtPr>
        <w:sdtContent>
          <w:r>
            <w:rPr>
              <w:rFonts w:ascii="MS Gothic" w:eastAsia="MS Gothic" w:hAnsi="MS Gothic" w:cs="MS Gothic"/>
            </w:rPr>
            <w:sym w:font="MS Gothic" w:char="2612"/>
          </w:r>
        </w:sdtContent>
      </w:sdt>
      <w:r>
        <w:tab/>
        <w:t>Erstellung des Gesamtsystems und Herbeiführung der Betriebsbereitschaft* (z. B. durch Aufstellung, Installation*, Customizing* und Integration* der Systemkomponenten*)</w:t>
      </w:r>
    </w:p>
    <w:p w14:paraId="4529CA33" w14:textId="0578EC3F" w:rsidR="00B43259" w:rsidRDefault="00000000">
      <w:pPr>
        <w:tabs>
          <w:tab w:val="left" w:pos="431"/>
        </w:tabs>
        <w:ind w:left="431" w:hanging="431"/>
      </w:pPr>
      <w:sdt>
        <w:sdtPr>
          <w:id w:val="-294455842"/>
          <w14:checkbox>
            <w14:checked w14:val="1"/>
            <w14:checkedState w14:val="2612" w14:font="MS Gothic"/>
            <w14:uncheckedState w14:val="2610" w14:font="MS Gothic"/>
          </w14:checkbox>
        </w:sdtPr>
        <w:sdtContent>
          <w:r w:rsidR="00F25330">
            <w:rPr>
              <w:rFonts w:ascii="MS Gothic" w:eastAsia="MS Gothic" w:hAnsi="MS Gothic" w:hint="eastAsia"/>
            </w:rPr>
            <w:t>☒</w:t>
          </w:r>
        </w:sdtContent>
      </w:sdt>
      <w:r>
        <w:tab/>
        <w:t>Schulung</w:t>
      </w:r>
    </w:p>
    <w:p w14:paraId="6F3ED799" w14:textId="77777777" w:rsidR="00B43259" w:rsidRDefault="00000000">
      <w:pPr>
        <w:tabs>
          <w:tab w:val="left" w:pos="431"/>
        </w:tabs>
        <w:ind w:left="431" w:hanging="431"/>
      </w:pPr>
      <w:sdt>
        <w:sdtPr>
          <w:id w:val="-1226910897"/>
          <w14:checkbox>
            <w14:checked w14:val="1"/>
            <w14:checkedState w14:val="2612" w14:font="MS Gothic"/>
            <w14:uncheckedState w14:val="2610" w14:font="MS Gothic"/>
          </w14:checkbox>
        </w:sdtPr>
        <w:sdtContent>
          <w:r>
            <w:rPr>
              <w:rFonts w:ascii="MS Gothic" w:eastAsia="MS Gothic" w:hAnsi="MS Gothic" w:cs="MS Gothic"/>
            </w:rPr>
            <w:sym w:font="MS Gothic" w:char="2612"/>
          </w:r>
        </w:sdtContent>
      </w:sdt>
      <w:r>
        <w:tab/>
        <w:t>Projektmanagement</w:t>
      </w:r>
    </w:p>
    <w:p w14:paraId="58E1F6F3" w14:textId="2873DBCD" w:rsidR="00B43259" w:rsidRDefault="00000000">
      <w:pPr>
        <w:tabs>
          <w:tab w:val="left" w:pos="431"/>
        </w:tabs>
        <w:ind w:left="431" w:hanging="431"/>
      </w:pPr>
      <w:sdt>
        <w:sdtPr>
          <w:id w:val="-391273829"/>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Sonstige Leistungen: _____</w:t>
      </w:r>
    </w:p>
    <w:p w14:paraId="6FCBB78B" w14:textId="77777777" w:rsidR="00B43259" w:rsidRDefault="00000000">
      <w:pPr>
        <w:pStyle w:val="berschrift3"/>
        <w:keepNext/>
        <w:numPr>
          <w:ilvl w:val="2"/>
          <w:numId w:val="1"/>
        </w:numPr>
      </w:pPr>
      <w:bookmarkStart w:id="6" w:name="_Toc222415282"/>
      <w:r>
        <w:rPr>
          <w:sz w:val="18"/>
          <w:szCs w:val="18"/>
        </w:rPr>
        <w:t>Leistungen nach der Abnahme</w:t>
      </w:r>
      <w:bookmarkEnd w:id="6"/>
    </w:p>
    <w:p w14:paraId="754D4595" w14:textId="01D397C4" w:rsidR="00B43259" w:rsidRDefault="00000000">
      <w:pPr>
        <w:tabs>
          <w:tab w:val="left" w:pos="431"/>
        </w:tabs>
        <w:ind w:left="431" w:hanging="431"/>
      </w:pPr>
      <w:sdt>
        <w:sdtPr>
          <w:id w:val="1827008786"/>
          <w14:checkbox>
            <w14:checked w14:val="1"/>
            <w14:checkedState w14:val="2612" w14:font="MS Gothic"/>
            <w14:uncheckedState w14:val="2610" w14:font="MS Gothic"/>
          </w14:checkbox>
        </w:sdtPr>
        <w:sdtContent>
          <w:r w:rsidR="00F25330">
            <w:rPr>
              <w:rFonts w:ascii="MS Gothic" w:eastAsia="MS Gothic" w:hAnsi="MS Gothic" w:hint="eastAsia"/>
            </w:rPr>
            <w:t>☒</w:t>
          </w:r>
        </w:sdtContent>
      </w:sdt>
      <w:r>
        <w:tab/>
        <w:t>Systemservice (z. B. Aufrechterhaltung und/oder Wiederherstellung der Betriebsbereitschaft*)</w:t>
      </w:r>
    </w:p>
    <w:p w14:paraId="30734929" w14:textId="77777777" w:rsidR="00B43259" w:rsidRDefault="00000000">
      <w:pPr>
        <w:tabs>
          <w:tab w:val="left" w:pos="431"/>
        </w:tabs>
        <w:ind w:left="431" w:hanging="431"/>
      </w:pPr>
      <w:sdt>
        <w:sdtPr>
          <w:id w:val="-130484708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Weiterentwicklung und Anpassung des Gesamtsystems</w:t>
      </w:r>
    </w:p>
    <w:p w14:paraId="51CA7040" w14:textId="77777777" w:rsidR="00B43259" w:rsidRDefault="00000000">
      <w:pPr>
        <w:tabs>
          <w:tab w:val="left" w:pos="431"/>
        </w:tabs>
        <w:ind w:left="431" w:hanging="431"/>
      </w:pPr>
      <w:sdt>
        <w:sdtPr>
          <w:id w:val="-35072102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Sonstige Leistungen: _____</w:t>
      </w:r>
    </w:p>
    <w:p w14:paraId="5E413698" w14:textId="77777777" w:rsidR="00B43259" w:rsidRDefault="00000000">
      <w:pPr>
        <w:pStyle w:val="berschrift3"/>
        <w:keepNext/>
        <w:numPr>
          <w:ilvl w:val="2"/>
          <w:numId w:val="1"/>
        </w:numPr>
      </w:pPr>
      <w:bookmarkStart w:id="7" w:name="_Toc222415283"/>
      <w:r>
        <w:rPr>
          <w:sz w:val="18"/>
          <w:szCs w:val="18"/>
        </w:rPr>
        <w:t>Vorgehensmodell</w:t>
      </w:r>
      <w:bookmarkEnd w:id="7"/>
    </w:p>
    <w:p w14:paraId="06D83BEA" w14:textId="77777777" w:rsidR="00B43259" w:rsidRDefault="00000000">
      <w:r>
        <w:t>Der Auftragnehmer erbringt seine Leistungen auf der Grundlage des folgenden Vorgehensmodells:</w:t>
      </w:r>
    </w:p>
    <w:p w14:paraId="307F398E" w14:textId="77777777" w:rsidR="00B43259" w:rsidRDefault="00000000">
      <w:pPr>
        <w:tabs>
          <w:tab w:val="left" w:pos="431"/>
        </w:tabs>
        <w:ind w:left="431" w:hanging="431"/>
      </w:pPr>
      <w:sdt>
        <w:sdtPr>
          <w:id w:val="102452604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V-Modell XT*</w:t>
      </w:r>
    </w:p>
    <w:p w14:paraId="1BCFC33F" w14:textId="77777777" w:rsidR="00B43259" w:rsidRDefault="00000000">
      <w:pPr>
        <w:tabs>
          <w:tab w:val="left" w:pos="431"/>
        </w:tabs>
        <w:ind w:left="863" w:hanging="431"/>
      </w:pPr>
      <w:sdt>
        <w:sdtPr>
          <w:id w:val="110839195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V-Modell XT* (Version/Stand) _____.</w:t>
      </w:r>
    </w:p>
    <w:p w14:paraId="0C820661" w14:textId="77777777" w:rsidR="00B43259" w:rsidRDefault="00000000">
      <w:pPr>
        <w:tabs>
          <w:tab w:val="left" w:pos="431"/>
        </w:tabs>
        <w:ind w:left="1296" w:hanging="431"/>
      </w:pPr>
      <w:r>
        <w:lastRenderedPageBreak/>
        <w:t>Die Teile des Projekthandbuchs (AN), die der Auftraggeber in Umsetzung seiner Vorgaben in der Ausschreibung mindestens gefordert hat, ergeben sich aus Anlage Nr. _____.</w:t>
      </w:r>
    </w:p>
    <w:p w14:paraId="733B7D71" w14:textId="77777777" w:rsidR="00B43259" w:rsidRDefault="00000000">
      <w:pPr>
        <w:tabs>
          <w:tab w:val="left" w:pos="431"/>
        </w:tabs>
        <w:ind w:left="1296" w:hanging="431"/>
      </w:pPr>
      <w:r>
        <w:t>Die Teile des QS-Handbuchs (AN), die der Auftraggeber in Umsetzung seiner Vorgaben in der Ausschreibung mindestens gefordert hat, ergeben sich aus Anlage Nr. _____.</w:t>
      </w:r>
    </w:p>
    <w:p w14:paraId="4C485FD2" w14:textId="77777777" w:rsidR="00B43259" w:rsidRDefault="00000000">
      <w:pPr>
        <w:tabs>
          <w:tab w:val="left" w:pos="431"/>
        </w:tabs>
        <w:ind w:left="863" w:hanging="431"/>
      </w:pPr>
      <w:sdt>
        <w:sdtPr>
          <w:id w:val="128832318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Organisationsspezifisches V-Modell XT* gemäß Anlage Nr. _____.</w:t>
      </w:r>
    </w:p>
    <w:p w14:paraId="0F90DA3A" w14:textId="77777777" w:rsidR="00B43259" w:rsidRDefault="00000000">
      <w:pPr>
        <w:tabs>
          <w:tab w:val="left" w:pos="431"/>
        </w:tabs>
        <w:ind w:left="1296" w:hanging="431"/>
      </w:pPr>
      <w:r>
        <w:t>Die Teile des Projekthandbuchs (AN), die der Auftraggeber in Umsetzung seiner Vorgaben in der Ausschreibung mindestens gefordert hat, ergeben sich aus Anlage Nr. _____.</w:t>
      </w:r>
    </w:p>
    <w:p w14:paraId="43109BDE" w14:textId="77777777" w:rsidR="00B43259" w:rsidRDefault="00000000">
      <w:pPr>
        <w:tabs>
          <w:tab w:val="left" w:pos="431"/>
        </w:tabs>
        <w:ind w:left="1296" w:hanging="431"/>
      </w:pPr>
      <w:r>
        <w:t>Die Teile des QS-Handbuchs (AN), die der Auftraggeber in Umsetzung seiner Vorgaben in der Ausschreibung mindestens gefordert hat, ergeben sich aus Anlage Nr. _____.</w:t>
      </w:r>
    </w:p>
    <w:p w14:paraId="6F386159" w14:textId="04AE3668" w:rsidR="00B43259" w:rsidRDefault="00000000">
      <w:pPr>
        <w:tabs>
          <w:tab w:val="left" w:pos="431"/>
        </w:tabs>
        <w:ind w:left="431" w:hanging="431"/>
      </w:pPr>
      <w:sdt>
        <w:sdtPr>
          <w:id w:val="-1119598562"/>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Sonstiges Vorgehensmodell gemäß Anlage Nr. </w:t>
      </w:r>
      <w:r w:rsidR="001466D8">
        <w:rPr>
          <w:color w:val="5B9BD5" w:themeColor="accent1"/>
        </w:rPr>
        <w:t>1</w:t>
      </w:r>
    </w:p>
    <w:p w14:paraId="60FB7B08" w14:textId="77777777" w:rsidR="00B43259" w:rsidRDefault="00000000">
      <w:pPr>
        <w:pStyle w:val="berschrift2"/>
        <w:keepNext/>
        <w:numPr>
          <w:ilvl w:val="1"/>
          <w:numId w:val="1"/>
        </w:numPr>
        <w:jc w:val="both"/>
      </w:pPr>
      <w:bookmarkStart w:id="8" w:name="_Toc222415284"/>
      <w:r>
        <w:rPr>
          <w:sz w:val="18"/>
          <w:szCs w:val="18"/>
        </w:rPr>
        <w:t>Systemumgebung* des Gesamtsystems und beizustellende Systemkomponenten*</w:t>
      </w:r>
      <w:bookmarkEnd w:id="8"/>
    </w:p>
    <w:p w14:paraId="2AABCABC" w14:textId="51C16B6D" w:rsidR="00B43259" w:rsidRDefault="00000000">
      <w:pPr>
        <w:tabs>
          <w:tab w:val="left" w:pos="431"/>
        </w:tabs>
        <w:ind w:left="431" w:hanging="431"/>
      </w:pPr>
      <w:sdt>
        <w:sdtPr>
          <w:id w:val="213935715"/>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Die Systemumgebung* des Gesamtsystems beim Auftraggeber ergibt sich aus Anlage Nr. </w:t>
      </w:r>
      <w:r w:rsidR="001466D8">
        <w:rPr>
          <w:color w:val="5B9BD5" w:themeColor="accent1"/>
        </w:rPr>
        <w:t>1</w:t>
      </w:r>
    </w:p>
    <w:p w14:paraId="1B8D4632" w14:textId="77777777" w:rsidR="00B43259" w:rsidRDefault="00000000">
      <w:pPr>
        <w:tabs>
          <w:tab w:val="left" w:pos="431"/>
        </w:tabs>
        <w:ind w:left="431" w:hanging="431"/>
      </w:pPr>
      <w:sdt>
        <w:sdtPr>
          <w:id w:val="76234386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beizustellenden Systemkomponenten* ergeben sich aus der nachfolgenden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40"/>
        <w:gridCol w:w="4195"/>
        <w:gridCol w:w="4197"/>
      </w:tblGrid>
      <w:tr w:rsidR="00B43259" w14:paraId="26EF4E1E" w14:textId="77777777">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15CAB2F9" w14:textId="77777777" w:rsidR="00B43259" w:rsidRDefault="00000000">
            <w:pPr>
              <w:jc w:val="center"/>
            </w:pPr>
            <w:r>
              <w:t>Lfd. Nr.</w:t>
            </w:r>
          </w:p>
        </w:tc>
        <w:tc>
          <w:tcPr>
            <w:tcW w:w="4200" w:type="dxa"/>
            <w:tcBorders>
              <w:top w:val="single" w:sz="4" w:space="0" w:color="000000"/>
              <w:left w:val="single" w:sz="4" w:space="0" w:color="000000"/>
              <w:bottom w:val="single" w:sz="4" w:space="0" w:color="000000"/>
              <w:right w:val="single" w:sz="4" w:space="0" w:color="000000"/>
            </w:tcBorders>
            <w:shd w:val="solid" w:color="E7E6E6" w:fill="FF0000"/>
          </w:tcPr>
          <w:p w14:paraId="1C40C6E3" w14:textId="77777777" w:rsidR="00B43259" w:rsidRDefault="00000000">
            <w:pPr>
              <w:jc w:val="center"/>
            </w:pPr>
            <w:r>
              <w:t>Bezeichnung der beizustellenden Systemkomponenten*</w:t>
            </w:r>
          </w:p>
        </w:tc>
        <w:tc>
          <w:tcPr>
            <w:tcW w:w="4202" w:type="dxa"/>
            <w:tcBorders>
              <w:top w:val="single" w:sz="4" w:space="0" w:color="000000"/>
              <w:left w:val="single" w:sz="4" w:space="0" w:color="000000"/>
              <w:bottom w:val="single" w:sz="4" w:space="0" w:color="000000"/>
              <w:right w:val="single" w:sz="4" w:space="0" w:color="000000"/>
            </w:tcBorders>
            <w:shd w:val="solid" w:color="E7E6E6" w:fill="FF0000"/>
          </w:tcPr>
          <w:p w14:paraId="7C1AB06D" w14:textId="77777777" w:rsidR="00B43259" w:rsidRDefault="00000000">
            <w:pPr>
              <w:jc w:val="center"/>
            </w:pPr>
            <w:r>
              <w:t>Art der beizustellenden Systemkomponenten* (HW, SW, IS, S)</w:t>
            </w:r>
            <w:r>
              <w:rPr>
                <w:vertAlign w:val="superscript"/>
              </w:rPr>
              <w:t>1</w:t>
            </w:r>
          </w:p>
        </w:tc>
      </w:tr>
      <w:tr w:rsidR="00B43259" w14:paraId="6D37C87F" w14:textId="77777777">
        <w:tc>
          <w:tcPr>
            <w:tcW w:w="840" w:type="dxa"/>
            <w:tcBorders>
              <w:top w:val="single" w:sz="4" w:space="0" w:color="000000"/>
              <w:left w:val="single" w:sz="4" w:space="0" w:color="000000"/>
              <w:bottom w:val="single" w:sz="4" w:space="0" w:color="000000"/>
              <w:right w:val="single" w:sz="4" w:space="0" w:color="000000"/>
            </w:tcBorders>
          </w:tcPr>
          <w:p w14:paraId="4594ACF0" w14:textId="77777777" w:rsidR="00B43259" w:rsidRDefault="00B43259">
            <w:pPr>
              <w:jc w:val="both"/>
            </w:pPr>
          </w:p>
        </w:tc>
        <w:tc>
          <w:tcPr>
            <w:tcW w:w="4200" w:type="dxa"/>
            <w:tcBorders>
              <w:top w:val="single" w:sz="4" w:space="0" w:color="000000"/>
              <w:left w:val="single" w:sz="4" w:space="0" w:color="000000"/>
              <w:bottom w:val="single" w:sz="4" w:space="0" w:color="000000"/>
              <w:right w:val="single" w:sz="4" w:space="0" w:color="000000"/>
            </w:tcBorders>
          </w:tcPr>
          <w:p w14:paraId="73BB5D6F" w14:textId="77777777" w:rsidR="00B43259" w:rsidRDefault="00000000">
            <w:pPr>
              <w:jc w:val="both"/>
            </w:pPr>
            <w:r>
              <w:t xml:space="preserve"> </w:t>
            </w:r>
          </w:p>
        </w:tc>
        <w:tc>
          <w:tcPr>
            <w:tcW w:w="4202" w:type="dxa"/>
            <w:tcBorders>
              <w:top w:val="single" w:sz="4" w:space="0" w:color="000000"/>
              <w:left w:val="single" w:sz="4" w:space="0" w:color="000000"/>
              <w:bottom w:val="single" w:sz="4" w:space="0" w:color="000000"/>
              <w:right w:val="single" w:sz="4" w:space="0" w:color="000000"/>
            </w:tcBorders>
          </w:tcPr>
          <w:p w14:paraId="75FC5AE4" w14:textId="77777777" w:rsidR="00B43259" w:rsidRDefault="00000000">
            <w:pPr>
              <w:jc w:val="both"/>
            </w:pPr>
            <w:r>
              <w:t xml:space="preserve"> </w:t>
            </w:r>
          </w:p>
        </w:tc>
      </w:tr>
    </w:tbl>
    <w:p w14:paraId="1013B117" w14:textId="77777777" w:rsidR="00B43259" w:rsidRDefault="00000000">
      <w:pPr>
        <w:rPr>
          <w:lang w:val="en-US"/>
        </w:rPr>
      </w:pPr>
      <w:r>
        <w:rPr>
          <w:color w:val="000000"/>
          <w:sz w:val="16"/>
          <w:szCs w:val="16"/>
          <w:lang w:val="en-US"/>
        </w:rPr>
        <w:t>¹</w:t>
      </w:r>
      <w:r>
        <w:rPr>
          <w:sz w:val="16"/>
          <w:szCs w:val="16"/>
          <w:lang w:val="en-US"/>
        </w:rPr>
        <w:t xml:space="preserve"> HW = Hardware, SW = Standardsoftware*, IS = </w:t>
      </w:r>
      <w:proofErr w:type="spellStart"/>
      <w:r>
        <w:rPr>
          <w:sz w:val="16"/>
          <w:szCs w:val="16"/>
          <w:lang w:val="en-US"/>
        </w:rPr>
        <w:t>Individualsoftware</w:t>
      </w:r>
      <w:proofErr w:type="spellEnd"/>
      <w:r>
        <w:rPr>
          <w:sz w:val="16"/>
          <w:szCs w:val="16"/>
          <w:lang w:val="en-US"/>
        </w:rPr>
        <w:t xml:space="preserve">*, S = </w:t>
      </w:r>
      <w:proofErr w:type="spellStart"/>
      <w:r>
        <w:rPr>
          <w:sz w:val="16"/>
          <w:szCs w:val="16"/>
          <w:lang w:val="en-US"/>
        </w:rPr>
        <w:t>Sonstige</w:t>
      </w:r>
      <w:proofErr w:type="spellEnd"/>
    </w:p>
    <w:p w14:paraId="5E7D8A0F" w14:textId="77777777" w:rsidR="00B43259" w:rsidRDefault="00000000">
      <w:pPr>
        <w:jc w:val="both"/>
        <w:rPr>
          <w:lang w:val="en-US"/>
        </w:rPr>
      </w:pPr>
      <w:r>
        <w:rPr>
          <w:lang w:val="en-US"/>
        </w:rPr>
        <w:t xml:space="preserve"> </w:t>
      </w:r>
    </w:p>
    <w:p w14:paraId="11263EF7" w14:textId="42A4A783" w:rsidR="00B43259" w:rsidRDefault="00000000">
      <w:pPr>
        <w:tabs>
          <w:tab w:val="left" w:pos="431"/>
        </w:tabs>
        <w:ind w:left="431" w:hanging="431"/>
      </w:pPr>
      <w:sdt>
        <w:sdtPr>
          <w:id w:val="1561287580"/>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Die beizustellenden Systemkomponenten* ergeben sich aus Anlage Nr. </w:t>
      </w:r>
      <w:r w:rsidR="001466D8">
        <w:rPr>
          <w:color w:val="5B9BD5" w:themeColor="accent1"/>
        </w:rPr>
        <w:t>1</w:t>
      </w:r>
    </w:p>
    <w:p w14:paraId="034A3139" w14:textId="77777777" w:rsidR="00B43259" w:rsidRDefault="00B43259">
      <w:pPr>
        <w:tabs>
          <w:tab w:val="left" w:pos="431"/>
        </w:tabs>
        <w:ind w:left="863" w:hanging="431"/>
      </w:pPr>
    </w:p>
    <w:p w14:paraId="504F009E" w14:textId="77777777" w:rsidR="00B43259" w:rsidRDefault="00000000">
      <w:pPr>
        <w:pStyle w:val="berschrift2"/>
        <w:keepNext/>
        <w:numPr>
          <w:ilvl w:val="1"/>
          <w:numId w:val="1"/>
        </w:numPr>
      </w:pPr>
      <w:bookmarkStart w:id="9" w:name="_Toc222415285"/>
      <w:r>
        <w:rPr>
          <w:sz w:val="18"/>
          <w:szCs w:val="18"/>
        </w:rPr>
        <w:t>Leistungen des Auftragnehmers zur Erstellung des Gesamtsystems</w:t>
      </w:r>
      <w:bookmarkEnd w:id="9"/>
    </w:p>
    <w:p w14:paraId="01D78DFD" w14:textId="77777777" w:rsidR="00B43259" w:rsidRDefault="00000000">
      <w:pPr>
        <w:pStyle w:val="berschrift3"/>
        <w:keepNext/>
        <w:numPr>
          <w:ilvl w:val="2"/>
          <w:numId w:val="1"/>
        </w:numPr>
        <w:jc w:val="both"/>
      </w:pPr>
      <w:bookmarkStart w:id="10" w:name="_Toc222415286"/>
      <w:r>
        <w:rPr>
          <w:sz w:val="18"/>
          <w:szCs w:val="18"/>
        </w:rPr>
        <w:t>Verkauf von Hardware</w:t>
      </w:r>
      <w:bookmarkEnd w:id="10"/>
    </w:p>
    <w:p w14:paraId="456ECC32" w14:textId="77777777" w:rsidR="00B43259" w:rsidRDefault="00000000">
      <w: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4753"/>
        <w:gridCol w:w="795"/>
        <w:gridCol w:w="986"/>
        <w:gridCol w:w="1069"/>
        <w:gridCol w:w="1208"/>
      </w:tblGrid>
      <w:tr w:rsidR="00B43259" w14:paraId="424AFF77"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469C773A" w14:textId="77777777" w:rsidR="00B43259" w:rsidRDefault="00000000">
            <w:pPr>
              <w:jc w:val="center"/>
            </w:pPr>
            <w:r>
              <w:t>Lfd. Nr.</w:t>
            </w:r>
          </w:p>
        </w:tc>
        <w:tc>
          <w:tcPr>
            <w:tcW w:w="4758" w:type="dxa"/>
            <w:tcBorders>
              <w:top w:val="single" w:sz="4" w:space="0" w:color="000000"/>
              <w:left w:val="single" w:sz="4" w:space="0" w:color="000000"/>
              <w:bottom w:val="single" w:sz="4" w:space="0" w:color="000000"/>
              <w:right w:val="single" w:sz="4" w:space="0" w:color="000000"/>
            </w:tcBorders>
            <w:shd w:val="solid" w:color="E7E6E6" w:fill="FF0000"/>
          </w:tcPr>
          <w:p w14:paraId="7B96CD79" w14:textId="77777777" w:rsidR="00B43259" w:rsidRDefault="00000000">
            <w:pPr>
              <w:jc w:val="center"/>
            </w:pPr>
            <w:r>
              <w:t>Produktbezeichnung</w:t>
            </w:r>
            <w:r>
              <w:br/>
              <w:t>und -beschreibung</w:t>
            </w:r>
            <w:r>
              <w:br/>
              <w:t>Produkt-Nr.</w:t>
            </w:r>
          </w:p>
        </w:tc>
        <w:tc>
          <w:tcPr>
            <w:tcW w:w="796" w:type="dxa"/>
            <w:tcBorders>
              <w:top w:val="single" w:sz="4" w:space="0" w:color="000000"/>
              <w:left w:val="single" w:sz="4" w:space="0" w:color="000000"/>
              <w:bottom w:val="single" w:sz="4" w:space="0" w:color="000000"/>
              <w:right w:val="single" w:sz="4" w:space="0" w:color="000000"/>
            </w:tcBorders>
            <w:shd w:val="solid" w:color="E7E6E6" w:fill="FF0000"/>
          </w:tcPr>
          <w:p w14:paraId="6355A041" w14:textId="77777777" w:rsidR="00B43259" w:rsidRDefault="00000000">
            <w:pPr>
              <w:jc w:val="center"/>
            </w:pPr>
            <w:r>
              <w:t>EXP</w:t>
            </w:r>
            <w:r>
              <w:rPr>
                <w:vertAlign w:val="superscript"/>
              </w:rPr>
              <w:t>1</w:t>
            </w:r>
          </w:p>
        </w:tc>
        <w:tc>
          <w:tcPr>
            <w:tcW w:w="987" w:type="dxa"/>
            <w:tcBorders>
              <w:top w:val="single" w:sz="4" w:space="0" w:color="000000"/>
              <w:left w:val="single" w:sz="4" w:space="0" w:color="000000"/>
              <w:bottom w:val="single" w:sz="4" w:space="0" w:color="000000"/>
              <w:right w:val="single" w:sz="4" w:space="0" w:color="000000"/>
            </w:tcBorders>
            <w:shd w:val="solid" w:color="E7E6E6" w:fill="FF0000"/>
          </w:tcPr>
          <w:p w14:paraId="66F1BCD8" w14:textId="77777777" w:rsidR="00B43259" w:rsidRDefault="00000000">
            <w:pPr>
              <w:jc w:val="center"/>
            </w:pPr>
            <w:r>
              <w:t>Menge</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62E6A580" w14:textId="77777777" w:rsidR="00B43259" w:rsidRDefault="00000000">
            <w:pPr>
              <w:jc w:val="center"/>
            </w:pPr>
            <w:r>
              <w:t>Einzelpreis</w:t>
            </w:r>
            <w:r>
              <w:rPr>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val="solid" w:color="E7E6E6" w:fill="FF0000"/>
          </w:tcPr>
          <w:p w14:paraId="45680314" w14:textId="77777777" w:rsidR="00B43259" w:rsidRDefault="00000000">
            <w:pPr>
              <w:jc w:val="center"/>
            </w:pPr>
            <w:r>
              <w:t>Gesamtpreis</w:t>
            </w:r>
            <w:r>
              <w:rPr>
                <w:vertAlign w:val="superscript"/>
              </w:rPr>
              <w:t>2</w:t>
            </w:r>
          </w:p>
        </w:tc>
      </w:tr>
      <w:tr w:rsidR="00B43259" w14:paraId="663BADDB" w14:textId="77777777">
        <w:tc>
          <w:tcPr>
            <w:tcW w:w="421" w:type="dxa"/>
            <w:tcBorders>
              <w:top w:val="single" w:sz="4" w:space="0" w:color="000000"/>
              <w:left w:val="single" w:sz="4" w:space="0" w:color="000000"/>
              <w:bottom w:val="single" w:sz="4" w:space="0" w:color="000000"/>
              <w:right w:val="single" w:sz="4" w:space="0" w:color="000000"/>
            </w:tcBorders>
          </w:tcPr>
          <w:p w14:paraId="523752F8" w14:textId="77777777" w:rsidR="00B43259" w:rsidRDefault="00B43259">
            <w:pPr>
              <w:jc w:val="both"/>
            </w:pPr>
          </w:p>
        </w:tc>
        <w:tc>
          <w:tcPr>
            <w:tcW w:w="4758" w:type="dxa"/>
            <w:tcBorders>
              <w:top w:val="single" w:sz="4" w:space="0" w:color="000000"/>
              <w:left w:val="single" w:sz="4" w:space="0" w:color="000000"/>
              <w:bottom w:val="single" w:sz="4" w:space="0" w:color="000000"/>
              <w:right w:val="single" w:sz="4" w:space="0" w:color="000000"/>
            </w:tcBorders>
          </w:tcPr>
          <w:p w14:paraId="2F76CCA9" w14:textId="77777777" w:rsidR="00B43259" w:rsidRDefault="00B43259">
            <w:pPr>
              <w:jc w:val="both"/>
            </w:pPr>
          </w:p>
        </w:tc>
        <w:tc>
          <w:tcPr>
            <w:tcW w:w="796" w:type="dxa"/>
            <w:tcBorders>
              <w:top w:val="single" w:sz="4" w:space="0" w:color="000000"/>
              <w:left w:val="single" w:sz="4" w:space="0" w:color="000000"/>
              <w:bottom w:val="single" w:sz="4" w:space="0" w:color="000000"/>
              <w:right w:val="single" w:sz="4" w:space="0" w:color="000000"/>
            </w:tcBorders>
          </w:tcPr>
          <w:p w14:paraId="7B963DB1" w14:textId="77777777" w:rsidR="00B43259" w:rsidRDefault="00B43259">
            <w:pPr>
              <w:jc w:val="both"/>
            </w:pPr>
          </w:p>
        </w:tc>
        <w:tc>
          <w:tcPr>
            <w:tcW w:w="987" w:type="dxa"/>
            <w:tcBorders>
              <w:top w:val="single" w:sz="4" w:space="0" w:color="000000"/>
              <w:left w:val="single" w:sz="4" w:space="0" w:color="000000"/>
              <w:bottom w:val="single" w:sz="4" w:space="0" w:color="000000"/>
              <w:right w:val="single" w:sz="4" w:space="0" w:color="000000"/>
            </w:tcBorders>
          </w:tcPr>
          <w:p w14:paraId="4DC9A862" w14:textId="77777777" w:rsidR="00B43259" w:rsidRDefault="00B43259">
            <w:pPr>
              <w:jc w:val="both"/>
            </w:pPr>
          </w:p>
        </w:tc>
        <w:tc>
          <w:tcPr>
            <w:tcW w:w="1070" w:type="dxa"/>
            <w:tcBorders>
              <w:top w:val="single" w:sz="4" w:space="0" w:color="000000"/>
              <w:left w:val="single" w:sz="4" w:space="0" w:color="000000"/>
              <w:bottom w:val="single" w:sz="4" w:space="0" w:color="000000"/>
              <w:right w:val="single" w:sz="4" w:space="0" w:color="000000"/>
            </w:tcBorders>
          </w:tcPr>
          <w:p w14:paraId="4C4DA5D2" w14:textId="77777777" w:rsidR="00B43259" w:rsidRDefault="00B43259">
            <w:pPr>
              <w:jc w:val="both"/>
            </w:pPr>
          </w:p>
        </w:tc>
        <w:tc>
          <w:tcPr>
            <w:tcW w:w="1209" w:type="dxa"/>
            <w:tcBorders>
              <w:top w:val="single" w:sz="4" w:space="0" w:color="000000"/>
              <w:left w:val="single" w:sz="4" w:space="0" w:color="000000"/>
              <w:bottom w:val="single" w:sz="4" w:space="0" w:color="000000"/>
              <w:right w:val="single" w:sz="4" w:space="0" w:color="000000"/>
            </w:tcBorders>
          </w:tcPr>
          <w:p w14:paraId="59DF4A8B" w14:textId="77777777" w:rsidR="00B43259" w:rsidRDefault="00B43259">
            <w:pPr>
              <w:jc w:val="both"/>
            </w:pPr>
          </w:p>
        </w:tc>
      </w:tr>
    </w:tbl>
    <w:p w14:paraId="1A8991F6" w14:textId="77777777" w:rsidR="00B43259" w:rsidRDefault="00000000">
      <w:pPr>
        <w:jc w:val="right"/>
      </w:pPr>
      <w:r>
        <w:t>Summe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B43259" w14:paraId="0753364C"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2AB15752" w14:textId="77777777" w:rsidR="00B43259" w:rsidRDefault="00000000">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706FAD2B" w14:textId="77777777" w:rsidR="00B43259" w:rsidRDefault="00000000">
            <w:r>
              <w:t>Erläuterung</w:t>
            </w:r>
          </w:p>
        </w:tc>
      </w:tr>
      <w:tr w:rsidR="00B43259" w14:paraId="03C41C0F" w14:textId="77777777">
        <w:tc>
          <w:tcPr>
            <w:tcW w:w="2537" w:type="dxa"/>
            <w:tcBorders>
              <w:top w:val="single" w:sz="4" w:space="0" w:color="000000"/>
              <w:left w:val="single" w:sz="4" w:space="0" w:color="000000"/>
              <w:bottom w:val="single" w:sz="4" w:space="0" w:color="000000"/>
              <w:right w:val="single" w:sz="4" w:space="0" w:color="000000"/>
            </w:tcBorders>
          </w:tcPr>
          <w:p w14:paraId="1E56B5D6" w14:textId="77777777" w:rsidR="00B43259" w:rsidRDefault="00000000">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7F8A9D5E" w14:textId="77777777" w:rsidR="00B43259" w:rsidRDefault="00000000">
            <w:r>
              <w:t>US = Hardware unterliegt US-amerikanischen Exportkontrollvorschriften</w:t>
            </w:r>
            <w:r>
              <w:br/>
              <w:t>EU = Hardware unterliegt EU-Exportkontrollvorschriften</w:t>
            </w:r>
            <w:r>
              <w:br/>
              <w:t>DT = Hardware unterliegt deutschen Exportkontrollvorschriften</w:t>
            </w:r>
            <w:r>
              <w:br/>
              <w:t>S = Hardware unterliegt _____ Exportkontrollvorschriften</w:t>
            </w:r>
          </w:p>
        </w:tc>
      </w:tr>
      <w:tr w:rsidR="00B43259" w14:paraId="0DD6C955" w14:textId="77777777">
        <w:tc>
          <w:tcPr>
            <w:tcW w:w="2537" w:type="dxa"/>
            <w:tcBorders>
              <w:top w:val="single" w:sz="4" w:space="0" w:color="000000"/>
              <w:left w:val="single" w:sz="4" w:space="0" w:color="000000"/>
              <w:bottom w:val="single" w:sz="4" w:space="0" w:color="000000"/>
              <w:right w:val="single" w:sz="4" w:space="0" w:color="000000"/>
            </w:tcBorders>
          </w:tcPr>
          <w:p w14:paraId="15751723" w14:textId="77777777" w:rsidR="00B43259" w:rsidRDefault="00000000">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48054938" w14:textId="77777777" w:rsidR="00B43259" w:rsidRDefault="00000000">
            <w:r>
              <w:t>Bei vereinbartem Pauschalfestpreis* lediglich im Feld „Summe“ den Anteil daran angeben. Soweit in Nummer 1.2 vorgesehen, hat der Auftragnehmer hier den Anteil der Hardware an dem Pauschalfestpreis* anzugeben. Dies allein, um dem Auftraggeber die Bewertung des Pauschalfestpreises* zu ermöglichen.</w:t>
            </w:r>
          </w:p>
        </w:tc>
      </w:tr>
    </w:tbl>
    <w:p w14:paraId="03F66925" w14:textId="77777777" w:rsidR="00B43259" w:rsidRDefault="00000000">
      <w:pPr>
        <w:tabs>
          <w:tab w:val="left" w:pos="431"/>
        </w:tabs>
        <w:ind w:left="431" w:hanging="431"/>
      </w:pPr>
      <w:sdt>
        <w:sdtPr>
          <w:id w:val="-100189191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gesamte Hardware gemäß Nummer 4.1 ist nicht im Pauschalfestpreis* enthalten.</w:t>
      </w:r>
    </w:p>
    <w:p w14:paraId="1F2C6AD0" w14:textId="77777777" w:rsidR="00B43259" w:rsidRDefault="00000000">
      <w:pPr>
        <w:tabs>
          <w:tab w:val="left" w:pos="431"/>
        </w:tabs>
        <w:ind w:left="431" w:hanging="431"/>
      </w:pPr>
      <w:sdt>
        <w:sdtPr>
          <w:id w:val="-115027808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Hardware gemäß Nummer 4.1 lfd. Nr. _____ bis _____ ist nicht im Pauschalfestpreis* enthalten.</w:t>
      </w:r>
    </w:p>
    <w:p w14:paraId="060A7426" w14:textId="77777777" w:rsidR="00B43259" w:rsidRDefault="00B43259">
      <w:pPr>
        <w:tabs>
          <w:tab w:val="left" w:pos="431"/>
        </w:tabs>
        <w:ind w:left="863" w:hanging="431"/>
      </w:pPr>
    </w:p>
    <w:p w14:paraId="5A168D53" w14:textId="77777777" w:rsidR="00B43259" w:rsidRDefault="00000000">
      <w:pPr>
        <w:pStyle w:val="berschrift3"/>
        <w:keepNext/>
        <w:numPr>
          <w:ilvl w:val="2"/>
          <w:numId w:val="1"/>
        </w:numPr>
      </w:pPr>
      <w:bookmarkStart w:id="11" w:name="_Toc222415287"/>
      <w:r>
        <w:rPr>
          <w:sz w:val="18"/>
          <w:szCs w:val="18"/>
        </w:rPr>
        <w:lastRenderedPageBreak/>
        <w:t>Vermietung von Hardware</w:t>
      </w:r>
      <w:bookmarkEnd w:id="11"/>
    </w:p>
    <w:p w14:paraId="2E3899D9" w14:textId="77777777" w:rsidR="00B43259" w:rsidRDefault="00000000">
      <w:r>
        <w:t>Der Auftragnehmer vermietet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1306"/>
        <w:gridCol w:w="671"/>
        <w:gridCol w:w="1231"/>
        <w:gridCol w:w="728"/>
        <w:gridCol w:w="820"/>
        <w:gridCol w:w="1363"/>
        <w:gridCol w:w="1211"/>
        <w:gridCol w:w="670"/>
        <w:gridCol w:w="811"/>
      </w:tblGrid>
      <w:tr w:rsidR="00B43259" w14:paraId="534213EE"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4C72D480" w14:textId="77777777" w:rsidR="00B43259" w:rsidRDefault="00000000">
            <w:pPr>
              <w:jc w:val="center"/>
            </w:pPr>
            <w:r>
              <w:t>Lfd. Nr.</w:t>
            </w:r>
          </w:p>
        </w:tc>
        <w:tc>
          <w:tcPr>
            <w:tcW w:w="1307" w:type="dxa"/>
            <w:tcBorders>
              <w:top w:val="single" w:sz="4" w:space="0" w:color="000000"/>
              <w:left w:val="single" w:sz="4" w:space="0" w:color="000000"/>
              <w:bottom w:val="single" w:sz="4" w:space="0" w:color="000000"/>
              <w:right w:val="single" w:sz="4" w:space="0" w:color="000000"/>
            </w:tcBorders>
            <w:shd w:val="solid" w:color="E7E6E6" w:fill="FF0000"/>
          </w:tcPr>
          <w:p w14:paraId="6C4F14F4" w14:textId="77777777" w:rsidR="00B43259" w:rsidRDefault="00000000">
            <w:pPr>
              <w:jc w:val="center"/>
            </w:pPr>
            <w:r>
              <w:t>Produkt</w:t>
            </w:r>
            <w:r>
              <w:softHyphen/>
              <w:t>bezeichnung</w:t>
            </w:r>
            <w:r>
              <w:br/>
              <w:t xml:space="preserve">und </w:t>
            </w:r>
            <w:r>
              <w:br/>
              <w:t xml:space="preserve">-beschreibung, </w:t>
            </w:r>
            <w:r>
              <w:br/>
              <w:t>Produkt-Nr.</w:t>
            </w:r>
          </w:p>
        </w:tc>
        <w:tc>
          <w:tcPr>
            <w:tcW w:w="672" w:type="dxa"/>
            <w:tcBorders>
              <w:top w:val="single" w:sz="4" w:space="0" w:color="000000"/>
              <w:left w:val="single" w:sz="4" w:space="0" w:color="000000"/>
              <w:bottom w:val="single" w:sz="4" w:space="0" w:color="000000"/>
              <w:right w:val="single" w:sz="4" w:space="0" w:color="000000"/>
            </w:tcBorders>
            <w:shd w:val="solid" w:color="E7E6E6" w:fill="FF0000"/>
          </w:tcPr>
          <w:p w14:paraId="30E3C868" w14:textId="77777777" w:rsidR="00B43259" w:rsidRDefault="00000000">
            <w:pPr>
              <w:jc w:val="center"/>
            </w:pPr>
            <w:r>
              <w:t>Menge</w:t>
            </w:r>
          </w:p>
        </w:tc>
        <w:tc>
          <w:tcPr>
            <w:tcW w:w="1232" w:type="dxa"/>
            <w:tcBorders>
              <w:top w:val="single" w:sz="4" w:space="0" w:color="000000"/>
              <w:left w:val="single" w:sz="4" w:space="0" w:color="000000"/>
              <w:bottom w:val="single" w:sz="4" w:space="0" w:color="000000"/>
              <w:right w:val="single" w:sz="4" w:space="0" w:color="000000"/>
            </w:tcBorders>
            <w:shd w:val="solid" w:color="E7E6E6" w:fill="FF0000"/>
          </w:tcPr>
          <w:p w14:paraId="2D8C09AF" w14:textId="77777777" w:rsidR="00B43259" w:rsidRDefault="00000000">
            <w:pPr>
              <w:jc w:val="center"/>
            </w:pPr>
            <w:r>
              <w:t>Mindest</w:t>
            </w:r>
            <w:r>
              <w:softHyphen/>
              <w:t>vertragsdauer in Monaten</w:t>
            </w:r>
          </w:p>
        </w:tc>
        <w:tc>
          <w:tcPr>
            <w:tcW w:w="729" w:type="dxa"/>
            <w:tcBorders>
              <w:top w:val="single" w:sz="4" w:space="0" w:color="000000"/>
              <w:left w:val="single" w:sz="4" w:space="0" w:color="000000"/>
              <w:bottom w:val="single" w:sz="4" w:space="0" w:color="000000"/>
              <w:right w:val="single" w:sz="4" w:space="0" w:color="000000"/>
            </w:tcBorders>
            <w:shd w:val="solid" w:color="E7E6E6" w:fill="FF0000"/>
          </w:tcPr>
          <w:p w14:paraId="705C587C" w14:textId="77777777" w:rsidR="00B43259" w:rsidRDefault="00000000">
            <w:pPr>
              <w:jc w:val="center"/>
            </w:pPr>
            <w:r>
              <w:t>Abw. Miet</w:t>
            </w:r>
            <w:r>
              <w:softHyphen/>
              <w:t>beginn</w:t>
            </w:r>
            <w:r>
              <w:rPr>
                <w:vertAlign w:val="superscript"/>
              </w:rPr>
              <w:t>1</w:t>
            </w:r>
          </w:p>
        </w:tc>
        <w:tc>
          <w:tcPr>
            <w:tcW w:w="821" w:type="dxa"/>
            <w:tcBorders>
              <w:top w:val="single" w:sz="4" w:space="0" w:color="000000"/>
              <w:left w:val="single" w:sz="4" w:space="0" w:color="000000"/>
              <w:bottom w:val="single" w:sz="4" w:space="0" w:color="000000"/>
              <w:right w:val="single" w:sz="4" w:space="0" w:color="000000"/>
            </w:tcBorders>
            <w:shd w:val="solid" w:color="E7E6E6" w:fill="FF0000"/>
          </w:tcPr>
          <w:p w14:paraId="21BB8C0D" w14:textId="77777777" w:rsidR="00B43259" w:rsidRDefault="00000000">
            <w:pPr>
              <w:jc w:val="center"/>
            </w:pPr>
            <w:r>
              <w:t>Miet</w:t>
            </w:r>
            <w:r>
              <w:softHyphen/>
              <w:t>dauer in Monaten</w:t>
            </w:r>
          </w:p>
          <w:p w14:paraId="32F8A411" w14:textId="77777777" w:rsidR="00B43259" w:rsidRDefault="00000000">
            <w:pPr>
              <w:jc w:val="center"/>
            </w:pPr>
            <w:r>
              <w:t>(feste Laufzeit)</w:t>
            </w:r>
          </w:p>
        </w:tc>
        <w:tc>
          <w:tcPr>
            <w:tcW w:w="1364" w:type="dxa"/>
            <w:tcBorders>
              <w:top w:val="single" w:sz="4" w:space="0" w:color="000000"/>
              <w:left w:val="single" w:sz="4" w:space="0" w:color="000000"/>
              <w:bottom w:val="single" w:sz="4" w:space="0" w:color="000000"/>
              <w:right w:val="single" w:sz="4" w:space="0" w:color="000000"/>
            </w:tcBorders>
            <w:shd w:val="solid" w:color="E7E6E6" w:fill="FF0000"/>
          </w:tcPr>
          <w:p w14:paraId="07BAF5BF" w14:textId="77777777" w:rsidR="00B43259" w:rsidRDefault="00000000">
            <w:pPr>
              <w:jc w:val="center"/>
            </w:pPr>
            <w:r>
              <w:t>Abw. Kündigungsfrist in Monaten</w:t>
            </w:r>
            <w:r>
              <w:rPr>
                <w:vertAlign w:val="superscript"/>
              </w:rPr>
              <w:t>2</w:t>
            </w:r>
          </w:p>
        </w:tc>
        <w:tc>
          <w:tcPr>
            <w:tcW w:w="1212" w:type="dxa"/>
            <w:tcBorders>
              <w:top w:val="single" w:sz="4" w:space="0" w:color="000000"/>
              <w:left w:val="single" w:sz="4" w:space="0" w:color="000000"/>
              <w:bottom w:val="single" w:sz="4" w:space="0" w:color="000000"/>
              <w:right w:val="single" w:sz="4" w:space="0" w:color="000000"/>
            </w:tcBorders>
            <w:shd w:val="solid" w:color="E7E6E6" w:fill="FF0000"/>
          </w:tcPr>
          <w:p w14:paraId="2A726480" w14:textId="77777777" w:rsidR="00B43259" w:rsidRDefault="00000000">
            <w:pPr>
              <w:jc w:val="center"/>
            </w:pPr>
            <w:r>
              <w:t xml:space="preserve">Automatische Verlängerung </w:t>
            </w:r>
            <w:r>
              <w:br/>
              <w:t xml:space="preserve">um </w:t>
            </w:r>
            <w:r>
              <w:br/>
              <w:t>Anzahl Monate</w:t>
            </w:r>
            <w:r>
              <w:rPr>
                <w:vertAlign w:val="superscript"/>
              </w:rPr>
              <w:t>3</w:t>
            </w:r>
          </w:p>
        </w:tc>
        <w:tc>
          <w:tcPr>
            <w:tcW w:w="671" w:type="dxa"/>
            <w:tcBorders>
              <w:top w:val="single" w:sz="4" w:space="0" w:color="000000"/>
              <w:left w:val="single" w:sz="4" w:space="0" w:color="000000"/>
              <w:bottom w:val="single" w:sz="4" w:space="0" w:color="000000"/>
              <w:right w:val="single" w:sz="4" w:space="0" w:color="000000"/>
            </w:tcBorders>
            <w:shd w:val="solid" w:color="E7E6E6" w:fill="FF0000"/>
          </w:tcPr>
          <w:p w14:paraId="01863A40" w14:textId="77777777" w:rsidR="00B43259" w:rsidRDefault="00000000">
            <w:pPr>
              <w:jc w:val="center"/>
            </w:pPr>
            <w:r>
              <w:t>Einzel</w:t>
            </w:r>
            <w:r>
              <w:softHyphen/>
              <w:t>preis</w:t>
            </w:r>
          </w:p>
        </w:tc>
        <w:tc>
          <w:tcPr>
            <w:tcW w:w="812" w:type="dxa"/>
            <w:tcBorders>
              <w:top w:val="single" w:sz="4" w:space="0" w:color="000000"/>
              <w:left w:val="single" w:sz="4" w:space="0" w:color="000000"/>
              <w:bottom w:val="single" w:sz="4" w:space="0" w:color="000000"/>
              <w:right w:val="single" w:sz="4" w:space="0" w:color="000000"/>
            </w:tcBorders>
            <w:shd w:val="solid" w:color="E7E6E6" w:fill="FF0000"/>
          </w:tcPr>
          <w:p w14:paraId="15756220" w14:textId="77777777" w:rsidR="00B43259" w:rsidRDefault="00000000">
            <w:pPr>
              <w:jc w:val="center"/>
            </w:pPr>
            <w:r>
              <w:t>Gesamt</w:t>
            </w:r>
            <w:r>
              <w:softHyphen/>
              <w:t>preis</w:t>
            </w:r>
          </w:p>
        </w:tc>
      </w:tr>
      <w:tr w:rsidR="00B43259" w14:paraId="34056B05" w14:textId="77777777">
        <w:tc>
          <w:tcPr>
            <w:tcW w:w="421" w:type="dxa"/>
            <w:tcBorders>
              <w:top w:val="single" w:sz="4" w:space="0" w:color="000000"/>
              <w:left w:val="single" w:sz="4" w:space="0" w:color="000000"/>
              <w:bottom w:val="single" w:sz="4" w:space="0" w:color="000000"/>
              <w:right w:val="single" w:sz="4" w:space="0" w:color="000000"/>
            </w:tcBorders>
          </w:tcPr>
          <w:p w14:paraId="2903808B" w14:textId="77777777" w:rsidR="00B43259" w:rsidRDefault="00B43259"/>
        </w:tc>
        <w:tc>
          <w:tcPr>
            <w:tcW w:w="1307" w:type="dxa"/>
            <w:tcBorders>
              <w:top w:val="single" w:sz="4" w:space="0" w:color="000000"/>
              <w:left w:val="single" w:sz="4" w:space="0" w:color="000000"/>
              <w:bottom w:val="single" w:sz="4" w:space="0" w:color="000000"/>
              <w:right w:val="single" w:sz="4" w:space="0" w:color="000000"/>
            </w:tcBorders>
          </w:tcPr>
          <w:p w14:paraId="06672606" w14:textId="77777777" w:rsidR="00B43259" w:rsidRDefault="00B43259"/>
        </w:tc>
        <w:tc>
          <w:tcPr>
            <w:tcW w:w="672" w:type="dxa"/>
            <w:tcBorders>
              <w:top w:val="single" w:sz="4" w:space="0" w:color="000000"/>
              <w:left w:val="single" w:sz="4" w:space="0" w:color="000000"/>
              <w:bottom w:val="single" w:sz="4" w:space="0" w:color="000000"/>
              <w:right w:val="single" w:sz="4" w:space="0" w:color="000000"/>
            </w:tcBorders>
          </w:tcPr>
          <w:p w14:paraId="3E2A5945" w14:textId="77777777" w:rsidR="00B43259" w:rsidRDefault="00B43259"/>
        </w:tc>
        <w:tc>
          <w:tcPr>
            <w:tcW w:w="1232" w:type="dxa"/>
            <w:tcBorders>
              <w:top w:val="single" w:sz="4" w:space="0" w:color="000000"/>
              <w:left w:val="single" w:sz="4" w:space="0" w:color="000000"/>
              <w:bottom w:val="single" w:sz="4" w:space="0" w:color="000000"/>
              <w:right w:val="single" w:sz="4" w:space="0" w:color="000000"/>
            </w:tcBorders>
          </w:tcPr>
          <w:p w14:paraId="79AF8288" w14:textId="77777777" w:rsidR="00B43259" w:rsidRDefault="00B43259"/>
        </w:tc>
        <w:tc>
          <w:tcPr>
            <w:tcW w:w="729" w:type="dxa"/>
            <w:tcBorders>
              <w:top w:val="single" w:sz="4" w:space="0" w:color="000000"/>
              <w:left w:val="single" w:sz="4" w:space="0" w:color="000000"/>
              <w:bottom w:val="single" w:sz="4" w:space="0" w:color="000000"/>
              <w:right w:val="single" w:sz="4" w:space="0" w:color="000000"/>
            </w:tcBorders>
          </w:tcPr>
          <w:p w14:paraId="5D2F8CC5" w14:textId="77777777" w:rsidR="00B43259" w:rsidRDefault="00B43259"/>
        </w:tc>
        <w:tc>
          <w:tcPr>
            <w:tcW w:w="821" w:type="dxa"/>
            <w:tcBorders>
              <w:top w:val="single" w:sz="4" w:space="0" w:color="000000"/>
              <w:left w:val="single" w:sz="4" w:space="0" w:color="000000"/>
              <w:bottom w:val="single" w:sz="4" w:space="0" w:color="000000"/>
              <w:right w:val="single" w:sz="4" w:space="0" w:color="000000"/>
            </w:tcBorders>
          </w:tcPr>
          <w:p w14:paraId="04385B07" w14:textId="77777777" w:rsidR="00B43259" w:rsidRDefault="00B43259"/>
        </w:tc>
        <w:tc>
          <w:tcPr>
            <w:tcW w:w="1364" w:type="dxa"/>
            <w:tcBorders>
              <w:top w:val="single" w:sz="4" w:space="0" w:color="000000"/>
              <w:left w:val="single" w:sz="4" w:space="0" w:color="000000"/>
              <w:bottom w:val="single" w:sz="4" w:space="0" w:color="000000"/>
              <w:right w:val="single" w:sz="4" w:space="0" w:color="000000"/>
            </w:tcBorders>
          </w:tcPr>
          <w:p w14:paraId="0108DFE2" w14:textId="77777777" w:rsidR="00B43259" w:rsidRDefault="00B43259"/>
        </w:tc>
        <w:tc>
          <w:tcPr>
            <w:tcW w:w="1212" w:type="dxa"/>
            <w:tcBorders>
              <w:top w:val="single" w:sz="4" w:space="0" w:color="000000"/>
              <w:left w:val="single" w:sz="4" w:space="0" w:color="000000"/>
              <w:bottom w:val="single" w:sz="4" w:space="0" w:color="000000"/>
              <w:right w:val="single" w:sz="4" w:space="0" w:color="000000"/>
            </w:tcBorders>
          </w:tcPr>
          <w:p w14:paraId="4C818764" w14:textId="77777777" w:rsidR="00B43259" w:rsidRDefault="00B43259"/>
        </w:tc>
        <w:tc>
          <w:tcPr>
            <w:tcW w:w="671" w:type="dxa"/>
            <w:tcBorders>
              <w:top w:val="single" w:sz="4" w:space="0" w:color="000000"/>
              <w:left w:val="single" w:sz="4" w:space="0" w:color="000000"/>
              <w:bottom w:val="single" w:sz="4" w:space="0" w:color="000000"/>
              <w:right w:val="single" w:sz="4" w:space="0" w:color="000000"/>
            </w:tcBorders>
          </w:tcPr>
          <w:p w14:paraId="2033DA34" w14:textId="77777777" w:rsidR="00B43259" w:rsidRDefault="00B43259"/>
        </w:tc>
        <w:tc>
          <w:tcPr>
            <w:tcW w:w="812" w:type="dxa"/>
            <w:tcBorders>
              <w:top w:val="single" w:sz="4" w:space="0" w:color="000000"/>
              <w:left w:val="single" w:sz="4" w:space="0" w:color="000000"/>
              <w:bottom w:val="single" w:sz="4" w:space="0" w:color="000000"/>
              <w:right w:val="single" w:sz="4" w:space="0" w:color="000000"/>
            </w:tcBorders>
          </w:tcPr>
          <w:p w14:paraId="0046B7CA" w14:textId="77777777" w:rsidR="00B43259" w:rsidRDefault="00B43259"/>
        </w:tc>
      </w:tr>
    </w:tbl>
    <w:p w14:paraId="4EE75FDB" w14:textId="77777777" w:rsidR="00B43259" w:rsidRDefault="00000000">
      <w:pPr>
        <w:jc w:val="right"/>
      </w:pPr>
      <w:r>
        <w:t>Monatlicher Gesamtmietpreis _____</w:t>
      </w:r>
    </w:p>
    <w:p w14:paraId="1D552FE6" w14:textId="77777777" w:rsidR="00B43259" w:rsidRDefault="00B43259">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60"/>
        <w:gridCol w:w="6972"/>
      </w:tblGrid>
      <w:tr w:rsidR="00B43259" w14:paraId="3D1F17A6" w14:textId="77777777">
        <w:trPr>
          <w:tblHeader/>
        </w:trPr>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681B4E23" w14:textId="77777777" w:rsidR="00B43259" w:rsidRDefault="00000000">
            <w:r>
              <w:t>Fußnote</w:t>
            </w:r>
          </w:p>
        </w:tc>
        <w:tc>
          <w:tcPr>
            <w:tcW w:w="6979" w:type="dxa"/>
            <w:tcBorders>
              <w:top w:val="single" w:sz="4" w:space="0" w:color="000000"/>
              <w:left w:val="single" w:sz="4" w:space="0" w:color="000000"/>
              <w:bottom w:val="single" w:sz="4" w:space="0" w:color="000000"/>
              <w:right w:val="single" w:sz="4" w:space="0" w:color="000000"/>
            </w:tcBorders>
            <w:shd w:val="solid" w:color="E7E6E6" w:fill="FF0000"/>
          </w:tcPr>
          <w:p w14:paraId="7A918EC5" w14:textId="77777777" w:rsidR="00B43259" w:rsidRDefault="00000000">
            <w:r>
              <w:t>Erläuterung</w:t>
            </w:r>
          </w:p>
        </w:tc>
      </w:tr>
      <w:tr w:rsidR="00B43259" w14:paraId="3F747372" w14:textId="77777777">
        <w:tc>
          <w:tcPr>
            <w:tcW w:w="2262" w:type="dxa"/>
            <w:tcBorders>
              <w:top w:val="single" w:sz="4" w:space="0" w:color="000000"/>
              <w:left w:val="single" w:sz="4" w:space="0" w:color="000000"/>
              <w:bottom w:val="single" w:sz="4" w:space="0" w:color="000000"/>
              <w:right w:val="single" w:sz="4" w:space="0" w:color="000000"/>
            </w:tcBorders>
          </w:tcPr>
          <w:p w14:paraId="6CDB0D59" w14:textId="77777777" w:rsidR="00B43259" w:rsidRDefault="00000000">
            <w:pPr>
              <w:jc w:val="center"/>
            </w:pPr>
            <w:r>
              <w:t>1</w:t>
            </w:r>
          </w:p>
        </w:tc>
        <w:tc>
          <w:tcPr>
            <w:tcW w:w="6979" w:type="dxa"/>
            <w:tcBorders>
              <w:top w:val="single" w:sz="4" w:space="0" w:color="000000"/>
              <w:left w:val="single" w:sz="4" w:space="0" w:color="000000"/>
              <w:bottom w:val="single" w:sz="4" w:space="0" w:color="000000"/>
              <w:right w:val="single" w:sz="4" w:space="0" w:color="000000"/>
            </w:tcBorders>
          </w:tcPr>
          <w:p w14:paraId="2A9C0B91" w14:textId="77777777" w:rsidR="00B43259" w:rsidRDefault="00000000">
            <w:r>
              <w:t>Wenn abweichend von Ziffer 16.1 EVB-IT System-AGB</w:t>
            </w:r>
          </w:p>
        </w:tc>
      </w:tr>
      <w:tr w:rsidR="00B43259" w14:paraId="68E92678" w14:textId="77777777">
        <w:tc>
          <w:tcPr>
            <w:tcW w:w="2262" w:type="dxa"/>
            <w:tcBorders>
              <w:top w:val="single" w:sz="4" w:space="0" w:color="000000"/>
              <w:left w:val="single" w:sz="4" w:space="0" w:color="000000"/>
              <w:bottom w:val="single" w:sz="4" w:space="0" w:color="000000"/>
              <w:right w:val="single" w:sz="4" w:space="0" w:color="000000"/>
            </w:tcBorders>
          </w:tcPr>
          <w:p w14:paraId="717DB7F9" w14:textId="77777777" w:rsidR="00B43259" w:rsidRDefault="00000000">
            <w:pPr>
              <w:jc w:val="center"/>
            </w:pPr>
            <w:r>
              <w:t>2</w:t>
            </w:r>
          </w:p>
        </w:tc>
        <w:tc>
          <w:tcPr>
            <w:tcW w:w="6979" w:type="dxa"/>
            <w:tcBorders>
              <w:top w:val="single" w:sz="4" w:space="0" w:color="000000"/>
              <w:left w:val="single" w:sz="4" w:space="0" w:color="000000"/>
              <w:bottom w:val="single" w:sz="4" w:space="0" w:color="000000"/>
              <w:right w:val="single" w:sz="4" w:space="0" w:color="000000"/>
            </w:tcBorders>
          </w:tcPr>
          <w:p w14:paraId="7F07CA4F" w14:textId="77777777" w:rsidR="00B43259" w:rsidRDefault="00000000">
            <w:r>
              <w:t>Wenn abweichend von Ziffer 16.1.1 EVB-IT System-AGB</w:t>
            </w:r>
          </w:p>
        </w:tc>
      </w:tr>
      <w:tr w:rsidR="00B43259" w14:paraId="14862820" w14:textId="77777777">
        <w:tc>
          <w:tcPr>
            <w:tcW w:w="2262" w:type="dxa"/>
            <w:tcBorders>
              <w:top w:val="single" w:sz="4" w:space="0" w:color="000000"/>
              <w:left w:val="single" w:sz="4" w:space="0" w:color="000000"/>
              <w:bottom w:val="single" w:sz="4" w:space="0" w:color="000000"/>
              <w:right w:val="single" w:sz="4" w:space="0" w:color="000000"/>
            </w:tcBorders>
          </w:tcPr>
          <w:p w14:paraId="5375A77A" w14:textId="77777777" w:rsidR="00B43259" w:rsidRDefault="00000000">
            <w:pPr>
              <w:jc w:val="center"/>
            </w:pPr>
            <w:r>
              <w:t>3</w:t>
            </w:r>
          </w:p>
        </w:tc>
        <w:tc>
          <w:tcPr>
            <w:tcW w:w="6979" w:type="dxa"/>
            <w:tcBorders>
              <w:top w:val="single" w:sz="4" w:space="0" w:color="000000"/>
              <w:left w:val="single" w:sz="4" w:space="0" w:color="000000"/>
              <w:bottom w:val="single" w:sz="4" w:space="0" w:color="000000"/>
              <w:right w:val="single" w:sz="4" w:space="0" w:color="000000"/>
            </w:tcBorders>
          </w:tcPr>
          <w:p w14:paraId="63A6E403" w14:textId="77777777" w:rsidR="00B43259" w:rsidRDefault="00000000">
            <w:r>
              <w:t>Das Mietverhältnis verlängert sich um die vereinbarten Monate, wenn es nicht mit einer Frist von drei Monaten zum Ende der Mietdauer gekündigt wird.</w:t>
            </w:r>
          </w:p>
        </w:tc>
      </w:tr>
    </w:tbl>
    <w:p w14:paraId="79BE0FB7" w14:textId="77777777" w:rsidR="00B43259" w:rsidRDefault="00000000">
      <w:pPr>
        <w:tabs>
          <w:tab w:val="left" w:pos="431"/>
        </w:tabs>
        <w:ind w:left="431" w:hanging="431"/>
      </w:pPr>
      <w:sdt>
        <w:sdtPr>
          <w:id w:val="14270175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zur Kündigungsfrist abweichend von Ziffer 16.1.1 EVB-IT System-AGB gemäß Anlage Nr. _____.</w:t>
      </w:r>
    </w:p>
    <w:p w14:paraId="0B6DD340" w14:textId="77777777" w:rsidR="00B43259" w:rsidRDefault="00000000">
      <w:pPr>
        <w:tabs>
          <w:tab w:val="left" w:pos="431"/>
        </w:tabs>
        <w:ind w:left="431" w:hanging="431"/>
      </w:pPr>
      <w:sdt>
        <w:sdtPr>
          <w:id w:val="-108253116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gesamte Hardware gemäß Nummer 4.2 ist nicht im Pauschalfestpreis* enthalten.</w:t>
      </w:r>
    </w:p>
    <w:p w14:paraId="0F4DE3CB" w14:textId="77777777" w:rsidR="00B43259" w:rsidRDefault="00000000">
      <w:pPr>
        <w:tabs>
          <w:tab w:val="left" w:pos="431"/>
        </w:tabs>
        <w:ind w:left="431" w:hanging="431"/>
      </w:pPr>
      <w:sdt>
        <w:sdtPr>
          <w:id w:val="44336029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Hardware gemäß Nummer 4.2 lfd. Nr. _____ bis _____ ist nicht im Pauschalfestpreis* enthalten.</w:t>
      </w:r>
    </w:p>
    <w:p w14:paraId="3A28964C" w14:textId="77777777" w:rsidR="00B43259" w:rsidRDefault="00000000">
      <w:pPr>
        <w:pStyle w:val="berschrift3"/>
        <w:keepNext/>
        <w:numPr>
          <w:ilvl w:val="2"/>
          <w:numId w:val="1"/>
        </w:numPr>
        <w:jc w:val="both"/>
      </w:pPr>
      <w:bookmarkStart w:id="12" w:name="_Toc222415288"/>
      <w:r>
        <w:rPr>
          <w:sz w:val="18"/>
          <w:szCs w:val="18"/>
        </w:rPr>
        <w:t>Überlassung von Standardsoftware* gegen Einmalvergütung auf Dauer (Verkauf)</w:t>
      </w:r>
      <w:bookmarkEnd w:id="12"/>
    </w:p>
    <w:p w14:paraId="421ABA40" w14:textId="246D78F7" w:rsidR="00B43259" w:rsidRDefault="00000000">
      <w:pPr>
        <w:pStyle w:val="berschrift4"/>
        <w:keepNext/>
        <w:numPr>
          <w:ilvl w:val="3"/>
          <w:numId w:val="1"/>
        </w:numPr>
        <w:jc w:val="both"/>
      </w:pPr>
      <w:bookmarkStart w:id="13" w:name="_Toc222415289"/>
      <w:r>
        <w:rPr>
          <w:sz w:val="18"/>
          <w:szCs w:val="18"/>
        </w:rPr>
        <w:t>Leistungsumfang und Vergütung</w:t>
      </w:r>
      <w:bookmarkEnd w:id="13"/>
      <w:r w:rsidR="001466D8">
        <w:rPr>
          <w:sz w:val="18"/>
          <w:szCs w:val="18"/>
        </w:rPr>
        <w:t xml:space="preserve"> </w:t>
      </w:r>
      <w:r w:rsidR="001466D8" w:rsidRPr="00CC450A">
        <w:rPr>
          <w:color w:val="5B9BD5" w:themeColor="accent1"/>
          <w:spacing w:val="-2"/>
          <w:highlight w:val="yellow"/>
        </w:rPr>
        <w:t>Vom AN auszufüllen</w:t>
      </w:r>
    </w:p>
    <w:p w14:paraId="1667FE85" w14:textId="77777777" w:rsidR="00B43259" w:rsidRDefault="00000000">
      <w:r>
        <w:t>Dem Auftraggeber wird vom Auftragnehmer nachstehend aufgeführte Standardsoftware* gegen Einmalvergütung auf Dauer überlassen: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9"/>
        <w:gridCol w:w="1637"/>
        <w:gridCol w:w="629"/>
        <w:gridCol w:w="515"/>
        <w:gridCol w:w="1443"/>
        <w:gridCol w:w="759"/>
        <w:gridCol w:w="1729"/>
        <w:gridCol w:w="996"/>
        <w:gridCol w:w="1125"/>
      </w:tblGrid>
      <w:tr w:rsidR="00B43259" w14:paraId="25ED98CA" w14:textId="77777777">
        <w:trPr>
          <w:tblHeader/>
        </w:trPr>
        <w:tc>
          <w:tcPr>
            <w:tcW w:w="399" w:type="dxa"/>
            <w:tcBorders>
              <w:top w:val="single" w:sz="4" w:space="0" w:color="000000"/>
              <w:left w:val="single" w:sz="4" w:space="0" w:color="000000"/>
              <w:bottom w:val="single" w:sz="4" w:space="0" w:color="000000"/>
              <w:right w:val="single" w:sz="4" w:space="0" w:color="000000"/>
            </w:tcBorders>
            <w:shd w:val="solid" w:color="E7E6E6" w:fill="FF0000"/>
          </w:tcPr>
          <w:p w14:paraId="2E9C02EB" w14:textId="77777777" w:rsidR="00B43259" w:rsidRDefault="00000000">
            <w:pPr>
              <w:jc w:val="center"/>
            </w:pPr>
            <w:r>
              <w:t>Lfd. Nr.</w:t>
            </w:r>
          </w:p>
        </w:tc>
        <w:tc>
          <w:tcPr>
            <w:tcW w:w="1639" w:type="dxa"/>
            <w:tcBorders>
              <w:top w:val="single" w:sz="4" w:space="0" w:color="000000"/>
              <w:left w:val="single" w:sz="4" w:space="0" w:color="000000"/>
              <w:bottom w:val="single" w:sz="4" w:space="0" w:color="000000"/>
              <w:right w:val="single" w:sz="4" w:space="0" w:color="000000"/>
            </w:tcBorders>
            <w:shd w:val="solid" w:color="E7E6E6" w:fill="FF0000"/>
          </w:tcPr>
          <w:p w14:paraId="3228B99A" w14:textId="77777777" w:rsidR="00B43259" w:rsidRDefault="00000000">
            <w:pPr>
              <w:jc w:val="center"/>
            </w:pPr>
            <w:r>
              <w:t>Produktbezeichnung</w:t>
            </w:r>
            <w:r>
              <w:br/>
              <w:t>und -beschreibung,</w:t>
            </w:r>
            <w:r>
              <w:br/>
              <w:t>Produkt-Nr.</w:t>
            </w:r>
          </w:p>
        </w:tc>
        <w:tc>
          <w:tcPr>
            <w:tcW w:w="630" w:type="dxa"/>
            <w:tcBorders>
              <w:top w:val="single" w:sz="4" w:space="0" w:color="000000"/>
              <w:left w:val="single" w:sz="4" w:space="0" w:color="000000"/>
              <w:bottom w:val="single" w:sz="4" w:space="0" w:color="000000"/>
              <w:right w:val="single" w:sz="4" w:space="0" w:color="000000"/>
            </w:tcBorders>
            <w:shd w:val="solid" w:color="E7E6E6" w:fill="FF0000"/>
          </w:tcPr>
          <w:p w14:paraId="5F6526AE" w14:textId="77777777" w:rsidR="00B43259" w:rsidRDefault="00000000">
            <w:pPr>
              <w:jc w:val="center"/>
            </w:pPr>
            <w:r>
              <w:t>Menge</w:t>
            </w:r>
          </w:p>
        </w:tc>
        <w:tc>
          <w:tcPr>
            <w:tcW w:w="515" w:type="dxa"/>
            <w:tcBorders>
              <w:top w:val="single" w:sz="4" w:space="0" w:color="000000"/>
              <w:left w:val="single" w:sz="4" w:space="0" w:color="000000"/>
              <w:bottom w:val="single" w:sz="4" w:space="0" w:color="000000"/>
              <w:right w:val="single" w:sz="4" w:space="0" w:color="000000"/>
            </w:tcBorders>
            <w:shd w:val="solid" w:color="E7E6E6" w:fill="FF0000"/>
          </w:tcPr>
          <w:p w14:paraId="4689C3F7" w14:textId="77777777" w:rsidR="00B43259" w:rsidRDefault="00000000">
            <w:pPr>
              <w:jc w:val="center"/>
            </w:pPr>
            <w:r>
              <w:t>EXP</w:t>
            </w:r>
            <w:r>
              <w:rPr>
                <w:vertAlign w:val="superscript"/>
              </w:rPr>
              <w:t>1</w:t>
            </w:r>
          </w:p>
        </w:tc>
        <w:tc>
          <w:tcPr>
            <w:tcW w:w="1444" w:type="dxa"/>
            <w:tcBorders>
              <w:top w:val="single" w:sz="4" w:space="0" w:color="000000"/>
              <w:left w:val="single" w:sz="4" w:space="0" w:color="000000"/>
              <w:bottom w:val="single" w:sz="4" w:space="0" w:color="000000"/>
              <w:right w:val="single" w:sz="4" w:space="0" w:color="000000"/>
            </w:tcBorders>
            <w:shd w:val="solid" w:color="E7E6E6" w:fill="FF0000"/>
          </w:tcPr>
          <w:p w14:paraId="2E2FC402" w14:textId="77777777" w:rsidR="00B43259" w:rsidRDefault="00000000">
            <w:pPr>
              <w:jc w:val="center"/>
            </w:pPr>
            <w:r>
              <w:t>Anzahl</w:t>
            </w:r>
            <w:r>
              <w:br/>
              <w:t>erlaubter</w:t>
            </w:r>
            <w:r>
              <w:br/>
              <w:t>Sicherungskopien</w:t>
            </w:r>
          </w:p>
        </w:tc>
        <w:tc>
          <w:tcPr>
            <w:tcW w:w="760" w:type="dxa"/>
            <w:tcBorders>
              <w:top w:val="single" w:sz="4" w:space="0" w:color="000000"/>
              <w:left w:val="single" w:sz="4" w:space="0" w:color="000000"/>
              <w:bottom w:val="single" w:sz="4" w:space="0" w:color="000000"/>
              <w:right w:val="single" w:sz="4" w:space="0" w:color="000000"/>
            </w:tcBorders>
            <w:shd w:val="solid" w:color="E7E6E6" w:fill="FF0000"/>
          </w:tcPr>
          <w:p w14:paraId="797F3C11" w14:textId="77777777" w:rsidR="00B43259" w:rsidRDefault="00000000">
            <w:pPr>
              <w:jc w:val="center"/>
            </w:pPr>
            <w:r>
              <w:t>Zu liefernde Version</w:t>
            </w:r>
            <w:r>
              <w:rPr>
                <w:vertAlign w:val="superscript"/>
              </w:rPr>
              <w:t>2</w:t>
            </w:r>
          </w:p>
        </w:tc>
        <w:tc>
          <w:tcPr>
            <w:tcW w:w="1731" w:type="dxa"/>
            <w:tcBorders>
              <w:top w:val="single" w:sz="4" w:space="0" w:color="000000"/>
              <w:left w:val="single" w:sz="4" w:space="0" w:color="000000"/>
              <w:bottom w:val="single" w:sz="4" w:space="0" w:color="000000"/>
              <w:right w:val="single" w:sz="4" w:space="0" w:color="000000"/>
            </w:tcBorders>
            <w:shd w:val="solid" w:color="E7E6E6" w:fill="FF0000"/>
          </w:tcPr>
          <w:p w14:paraId="213052FC" w14:textId="77777777" w:rsidR="00B43259" w:rsidRDefault="00000000">
            <w:pPr>
              <w:jc w:val="center"/>
            </w:pPr>
            <w:r>
              <w:t>Abweichende Nutzungsrechte gemäß Nutzungsrechtsmatrix Anlage Nr. (Muster 4)</w:t>
            </w:r>
            <w:r>
              <w:rPr>
                <w:vertAlign w:val="superscript"/>
              </w:rPr>
              <w:t>3</w:t>
            </w:r>
          </w:p>
        </w:tc>
        <w:tc>
          <w:tcPr>
            <w:tcW w:w="997" w:type="dxa"/>
            <w:tcBorders>
              <w:top w:val="single" w:sz="4" w:space="0" w:color="000000"/>
              <w:left w:val="single" w:sz="4" w:space="0" w:color="000000"/>
              <w:bottom w:val="single" w:sz="4" w:space="0" w:color="000000"/>
              <w:right w:val="single" w:sz="4" w:space="0" w:color="000000"/>
            </w:tcBorders>
            <w:shd w:val="solid" w:color="E7E6E6" w:fill="FF0000"/>
          </w:tcPr>
          <w:p w14:paraId="55EC5C4C" w14:textId="77777777" w:rsidR="00B43259" w:rsidRDefault="00000000">
            <w:pPr>
              <w:jc w:val="center"/>
            </w:pPr>
            <w:r>
              <w:t>Einzelpreis</w:t>
            </w:r>
            <w:r>
              <w:rPr>
                <w:vertAlign w:val="superscript"/>
              </w:rPr>
              <w:t>4</w:t>
            </w:r>
          </w:p>
        </w:tc>
        <w:tc>
          <w:tcPr>
            <w:tcW w:w="1126" w:type="dxa"/>
            <w:tcBorders>
              <w:top w:val="single" w:sz="4" w:space="0" w:color="000000"/>
              <w:left w:val="single" w:sz="4" w:space="0" w:color="000000"/>
              <w:bottom w:val="single" w:sz="4" w:space="0" w:color="000000"/>
              <w:right w:val="single" w:sz="4" w:space="0" w:color="000000"/>
            </w:tcBorders>
            <w:shd w:val="solid" w:color="E7E6E6" w:fill="FF0000"/>
          </w:tcPr>
          <w:p w14:paraId="679DA5C6" w14:textId="77777777" w:rsidR="00B43259" w:rsidRDefault="00000000">
            <w:pPr>
              <w:jc w:val="center"/>
            </w:pPr>
            <w:r>
              <w:t>Gesamtpreis</w:t>
            </w:r>
            <w:r>
              <w:rPr>
                <w:vertAlign w:val="superscript"/>
              </w:rPr>
              <w:t>4</w:t>
            </w:r>
          </w:p>
        </w:tc>
      </w:tr>
      <w:tr w:rsidR="00B43259" w14:paraId="6468562B" w14:textId="77777777">
        <w:tc>
          <w:tcPr>
            <w:tcW w:w="399" w:type="dxa"/>
            <w:tcBorders>
              <w:top w:val="single" w:sz="4" w:space="0" w:color="000000"/>
              <w:left w:val="single" w:sz="4" w:space="0" w:color="000000"/>
              <w:bottom w:val="single" w:sz="4" w:space="0" w:color="000000"/>
              <w:right w:val="single" w:sz="4" w:space="0" w:color="000000"/>
            </w:tcBorders>
          </w:tcPr>
          <w:p w14:paraId="270B3A87" w14:textId="77777777" w:rsidR="00B43259" w:rsidRDefault="00B43259">
            <w:pPr>
              <w:jc w:val="both"/>
            </w:pPr>
          </w:p>
        </w:tc>
        <w:tc>
          <w:tcPr>
            <w:tcW w:w="1639" w:type="dxa"/>
            <w:tcBorders>
              <w:top w:val="single" w:sz="4" w:space="0" w:color="000000"/>
              <w:left w:val="single" w:sz="4" w:space="0" w:color="000000"/>
              <w:bottom w:val="single" w:sz="4" w:space="0" w:color="000000"/>
              <w:right w:val="single" w:sz="4" w:space="0" w:color="000000"/>
            </w:tcBorders>
          </w:tcPr>
          <w:p w14:paraId="74D108E8" w14:textId="77777777" w:rsidR="00B43259" w:rsidRDefault="00B43259">
            <w:pPr>
              <w:jc w:val="both"/>
            </w:pPr>
          </w:p>
        </w:tc>
        <w:tc>
          <w:tcPr>
            <w:tcW w:w="630" w:type="dxa"/>
            <w:tcBorders>
              <w:top w:val="single" w:sz="4" w:space="0" w:color="000000"/>
              <w:left w:val="single" w:sz="4" w:space="0" w:color="000000"/>
              <w:bottom w:val="single" w:sz="4" w:space="0" w:color="000000"/>
              <w:right w:val="single" w:sz="4" w:space="0" w:color="000000"/>
            </w:tcBorders>
          </w:tcPr>
          <w:p w14:paraId="124FB182" w14:textId="77777777" w:rsidR="00B43259" w:rsidRDefault="00B43259">
            <w:pPr>
              <w:jc w:val="both"/>
            </w:pPr>
          </w:p>
        </w:tc>
        <w:tc>
          <w:tcPr>
            <w:tcW w:w="515" w:type="dxa"/>
            <w:tcBorders>
              <w:top w:val="single" w:sz="4" w:space="0" w:color="000000"/>
              <w:left w:val="single" w:sz="4" w:space="0" w:color="000000"/>
              <w:bottom w:val="single" w:sz="4" w:space="0" w:color="000000"/>
              <w:right w:val="single" w:sz="4" w:space="0" w:color="000000"/>
            </w:tcBorders>
          </w:tcPr>
          <w:p w14:paraId="16597A35" w14:textId="77777777" w:rsidR="00B43259" w:rsidRDefault="00B43259">
            <w:pPr>
              <w:jc w:val="both"/>
            </w:pPr>
          </w:p>
        </w:tc>
        <w:tc>
          <w:tcPr>
            <w:tcW w:w="1444" w:type="dxa"/>
            <w:tcBorders>
              <w:top w:val="single" w:sz="4" w:space="0" w:color="000000"/>
              <w:left w:val="single" w:sz="4" w:space="0" w:color="000000"/>
              <w:bottom w:val="single" w:sz="4" w:space="0" w:color="000000"/>
              <w:right w:val="single" w:sz="4" w:space="0" w:color="000000"/>
            </w:tcBorders>
          </w:tcPr>
          <w:p w14:paraId="01B1FCA7" w14:textId="77777777" w:rsidR="00B43259" w:rsidRDefault="00B43259">
            <w:pPr>
              <w:jc w:val="both"/>
            </w:pPr>
          </w:p>
        </w:tc>
        <w:tc>
          <w:tcPr>
            <w:tcW w:w="760" w:type="dxa"/>
            <w:tcBorders>
              <w:top w:val="single" w:sz="4" w:space="0" w:color="000000"/>
              <w:left w:val="single" w:sz="4" w:space="0" w:color="000000"/>
              <w:bottom w:val="single" w:sz="4" w:space="0" w:color="000000"/>
              <w:right w:val="single" w:sz="4" w:space="0" w:color="000000"/>
            </w:tcBorders>
          </w:tcPr>
          <w:p w14:paraId="24364B64" w14:textId="77777777" w:rsidR="00B43259" w:rsidRDefault="00B43259">
            <w:pPr>
              <w:jc w:val="both"/>
            </w:pPr>
          </w:p>
        </w:tc>
        <w:tc>
          <w:tcPr>
            <w:tcW w:w="1731" w:type="dxa"/>
            <w:tcBorders>
              <w:top w:val="single" w:sz="4" w:space="0" w:color="000000"/>
              <w:left w:val="single" w:sz="4" w:space="0" w:color="000000"/>
              <w:bottom w:val="single" w:sz="4" w:space="0" w:color="000000"/>
              <w:right w:val="single" w:sz="4" w:space="0" w:color="000000"/>
            </w:tcBorders>
          </w:tcPr>
          <w:p w14:paraId="51F70210" w14:textId="77777777" w:rsidR="00B43259" w:rsidRDefault="00B43259">
            <w:pPr>
              <w:jc w:val="both"/>
            </w:pPr>
          </w:p>
        </w:tc>
        <w:tc>
          <w:tcPr>
            <w:tcW w:w="997" w:type="dxa"/>
            <w:tcBorders>
              <w:top w:val="single" w:sz="4" w:space="0" w:color="000000"/>
              <w:left w:val="single" w:sz="4" w:space="0" w:color="000000"/>
              <w:bottom w:val="single" w:sz="4" w:space="0" w:color="000000"/>
              <w:right w:val="single" w:sz="4" w:space="0" w:color="000000"/>
            </w:tcBorders>
          </w:tcPr>
          <w:p w14:paraId="0C16FC47" w14:textId="77777777" w:rsidR="00B43259" w:rsidRDefault="00B43259">
            <w:pPr>
              <w:jc w:val="both"/>
            </w:pPr>
          </w:p>
        </w:tc>
        <w:tc>
          <w:tcPr>
            <w:tcW w:w="1126" w:type="dxa"/>
            <w:tcBorders>
              <w:top w:val="single" w:sz="4" w:space="0" w:color="000000"/>
              <w:left w:val="single" w:sz="4" w:space="0" w:color="000000"/>
              <w:bottom w:val="single" w:sz="4" w:space="0" w:color="000000"/>
              <w:right w:val="single" w:sz="4" w:space="0" w:color="000000"/>
            </w:tcBorders>
          </w:tcPr>
          <w:p w14:paraId="68D8E8D0" w14:textId="77777777" w:rsidR="00B43259" w:rsidRDefault="00B43259">
            <w:pPr>
              <w:jc w:val="both"/>
            </w:pPr>
          </w:p>
        </w:tc>
      </w:tr>
    </w:tbl>
    <w:p w14:paraId="11BE8AF6" w14:textId="77777777" w:rsidR="00B43259" w:rsidRDefault="00000000">
      <w:pPr>
        <w:jc w:val="right"/>
      </w:pPr>
      <w:r>
        <w:t>Summe der Gesamtpreise _____</w:t>
      </w:r>
    </w:p>
    <w:p w14:paraId="55E5C2F4" w14:textId="77777777" w:rsidR="00B43259" w:rsidRDefault="00B43259">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B43259" w14:paraId="4481D56A"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6A74DE55" w14:textId="77777777" w:rsidR="00B43259" w:rsidRDefault="00000000">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20825EF6" w14:textId="77777777" w:rsidR="00B43259" w:rsidRDefault="00000000">
            <w:r>
              <w:t>Erläuterung</w:t>
            </w:r>
          </w:p>
        </w:tc>
      </w:tr>
      <w:tr w:rsidR="00B43259" w14:paraId="1936608D" w14:textId="77777777">
        <w:tc>
          <w:tcPr>
            <w:tcW w:w="2402" w:type="dxa"/>
            <w:tcBorders>
              <w:top w:val="single" w:sz="4" w:space="0" w:color="000000"/>
              <w:left w:val="single" w:sz="4" w:space="0" w:color="000000"/>
              <w:bottom w:val="single" w:sz="4" w:space="0" w:color="000000"/>
              <w:right w:val="single" w:sz="4" w:space="0" w:color="000000"/>
            </w:tcBorders>
          </w:tcPr>
          <w:p w14:paraId="43E51960" w14:textId="77777777" w:rsidR="00B43259" w:rsidRDefault="00000000">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470B57DC" w14:textId="77777777" w:rsidR="00B43259" w:rsidRDefault="00000000">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B43259" w14:paraId="0857A25D" w14:textId="77777777">
        <w:tc>
          <w:tcPr>
            <w:tcW w:w="2402" w:type="dxa"/>
            <w:tcBorders>
              <w:top w:val="single" w:sz="4" w:space="0" w:color="000000"/>
              <w:left w:val="single" w:sz="4" w:space="0" w:color="000000"/>
              <w:bottom w:val="single" w:sz="4" w:space="0" w:color="000000"/>
              <w:right w:val="single" w:sz="4" w:space="0" w:color="000000"/>
            </w:tcBorders>
          </w:tcPr>
          <w:p w14:paraId="5622BB97" w14:textId="77777777" w:rsidR="00B43259" w:rsidRDefault="00000000">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0D837CCE" w14:textId="77777777" w:rsidR="00B43259" w:rsidRDefault="00000000">
            <w:r>
              <w:t>A = Überlassung der bei Abnahme aktuellen Version, anderenfalls Versionsnummer eintragen</w:t>
            </w:r>
          </w:p>
        </w:tc>
      </w:tr>
      <w:tr w:rsidR="00B43259" w14:paraId="619ABE1C" w14:textId="77777777">
        <w:tc>
          <w:tcPr>
            <w:tcW w:w="2402" w:type="dxa"/>
            <w:tcBorders>
              <w:top w:val="single" w:sz="4" w:space="0" w:color="000000"/>
              <w:left w:val="single" w:sz="4" w:space="0" w:color="000000"/>
              <w:bottom w:val="single" w:sz="4" w:space="0" w:color="000000"/>
              <w:right w:val="single" w:sz="4" w:space="0" w:color="000000"/>
            </w:tcBorders>
          </w:tcPr>
          <w:p w14:paraId="24FC6DC1" w14:textId="77777777" w:rsidR="00B43259" w:rsidRDefault="00000000">
            <w:pPr>
              <w:jc w:val="center"/>
            </w:pPr>
            <w:r>
              <w:lastRenderedPageBreak/>
              <w:t>3</w:t>
            </w:r>
          </w:p>
        </w:tc>
        <w:tc>
          <w:tcPr>
            <w:tcW w:w="6839" w:type="dxa"/>
            <w:tcBorders>
              <w:top w:val="single" w:sz="4" w:space="0" w:color="000000"/>
              <w:left w:val="single" w:sz="4" w:space="0" w:color="000000"/>
              <w:bottom w:val="single" w:sz="4" w:space="0" w:color="000000"/>
              <w:right w:val="single" w:sz="4" w:space="0" w:color="000000"/>
            </w:tcBorders>
          </w:tcPr>
          <w:p w14:paraId="030B3FC9" w14:textId="77777777" w:rsidR="00B43259" w:rsidRDefault="00000000">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4.3.3). Von den Nutzungsrechtsregelungen in Bezug auf Open Source Software* darf in der Anlage nicht abgewichen werden.</w:t>
            </w:r>
          </w:p>
        </w:tc>
      </w:tr>
      <w:tr w:rsidR="00B43259" w14:paraId="26657EB3" w14:textId="77777777">
        <w:tc>
          <w:tcPr>
            <w:tcW w:w="2402" w:type="dxa"/>
            <w:tcBorders>
              <w:top w:val="single" w:sz="4" w:space="0" w:color="000000"/>
              <w:left w:val="single" w:sz="4" w:space="0" w:color="000000"/>
              <w:bottom w:val="single" w:sz="4" w:space="0" w:color="000000"/>
              <w:right w:val="single" w:sz="4" w:space="0" w:color="000000"/>
            </w:tcBorders>
          </w:tcPr>
          <w:p w14:paraId="087C2BF1" w14:textId="77777777" w:rsidR="00B43259" w:rsidRDefault="00000000">
            <w:pPr>
              <w:jc w:val="center"/>
            </w:pPr>
            <w:r>
              <w:t>4</w:t>
            </w:r>
          </w:p>
        </w:tc>
        <w:tc>
          <w:tcPr>
            <w:tcW w:w="6839" w:type="dxa"/>
            <w:tcBorders>
              <w:top w:val="single" w:sz="4" w:space="0" w:color="000000"/>
              <w:left w:val="single" w:sz="4" w:space="0" w:color="000000"/>
              <w:bottom w:val="single" w:sz="4" w:space="0" w:color="000000"/>
              <w:right w:val="single" w:sz="4" w:space="0" w:color="000000"/>
            </w:tcBorders>
          </w:tcPr>
          <w:p w14:paraId="1EAE7905" w14:textId="77777777" w:rsidR="00B43259" w:rsidRDefault="00000000">
            <w:r>
              <w:t>Bei vereinbartem Pauschalfestpreis* lediglich im Feld „Summe“ den Anteil daran angeben. Soweit in Nummer 1.2 vorgesehen, hat der Auftragnehmer den Anteil der Standardsoftware* an dem Pauschalfestpreis* anzugeben. Dies allein, um dem Auftraggeber die Bewertung des Pauschalfestpreises* zu ermöglichen.</w:t>
            </w:r>
          </w:p>
        </w:tc>
      </w:tr>
    </w:tbl>
    <w:p w14:paraId="1EBA5040" w14:textId="77777777" w:rsidR="00B43259" w:rsidRDefault="00000000">
      <w:pPr>
        <w:tabs>
          <w:tab w:val="left" w:pos="431"/>
        </w:tabs>
        <w:ind w:left="431" w:hanging="431"/>
      </w:pPr>
      <w:sdt>
        <w:sdtPr>
          <w:id w:val="-156671797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gesamte Standardsoftware* gemäß Nummer 4.3.1 ist nicht im Pauschalfestpreis* enthalten.</w:t>
      </w:r>
    </w:p>
    <w:p w14:paraId="6CA57C11" w14:textId="77777777" w:rsidR="00B43259" w:rsidRDefault="00000000">
      <w:pPr>
        <w:tabs>
          <w:tab w:val="left" w:pos="431"/>
        </w:tabs>
        <w:ind w:left="431" w:hanging="431"/>
      </w:pPr>
      <w:sdt>
        <w:sdtPr>
          <w:id w:val="-24626668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Standardsoftware* gemäß Nummer 4.3.1 lfd. Nr. _____ bis _____ ist nicht im Pauschalfestpreis* enthalten.</w:t>
      </w:r>
    </w:p>
    <w:p w14:paraId="239589B2" w14:textId="77777777" w:rsidR="00B43259" w:rsidRDefault="00000000">
      <w:pPr>
        <w:pStyle w:val="berschrift4"/>
        <w:keepNext/>
        <w:numPr>
          <w:ilvl w:val="3"/>
          <w:numId w:val="1"/>
        </w:numPr>
        <w:jc w:val="both"/>
      </w:pPr>
      <w:bookmarkStart w:id="14" w:name="_Toc222415290"/>
      <w:r>
        <w:rPr>
          <w:sz w:val="18"/>
          <w:szCs w:val="18"/>
        </w:rPr>
        <w:t>Mitteilung über Anpassungen der Standardsoftware* auf Quellcodeebene</w:t>
      </w:r>
      <w:bookmarkEnd w:id="14"/>
    </w:p>
    <w:p w14:paraId="3AD02C55" w14:textId="25DF1457" w:rsidR="00B43259" w:rsidRDefault="00000000">
      <w:pPr>
        <w:tabs>
          <w:tab w:val="left" w:pos="431"/>
        </w:tabs>
        <w:ind w:left="431" w:hanging="431"/>
      </w:pPr>
      <w:sdt>
        <w:sdtPr>
          <w:id w:val="-1420717242"/>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Die Standardsoftware* aus Nummer 4.3.1 lfd. Nr. </w:t>
      </w:r>
      <w:r w:rsidR="001466D8">
        <w:rPr>
          <w:color w:val="5B9BD5" w:themeColor="accent1"/>
        </w:rPr>
        <w:t>1</w:t>
      </w:r>
      <w:r w:rsidRPr="001466D8">
        <w:rPr>
          <w:color w:val="5B9BD5" w:themeColor="accent1"/>
        </w:rPr>
        <w:t xml:space="preserve"> </w:t>
      </w:r>
      <w:r>
        <w:t>wird im Sinne von Ziffer 2.3.3 EVB-IT System-AGB auf Quellcodeebene angepasst.</w:t>
      </w:r>
    </w:p>
    <w:p w14:paraId="5F419B55" w14:textId="77777777" w:rsidR="00B43259" w:rsidRDefault="00000000">
      <w:pPr>
        <w:tabs>
          <w:tab w:val="left" w:pos="431"/>
        </w:tabs>
        <w:ind w:left="863" w:hanging="431"/>
      </w:pPr>
      <w:sdt>
        <w:sdtPr>
          <w:id w:val="102621639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erklärt, dass er die Anpassungen nicht in den Standard aufnehmen wird.</w:t>
      </w:r>
    </w:p>
    <w:p w14:paraId="72F0FFA4" w14:textId="241C7DDB" w:rsidR="00B43259" w:rsidRDefault="00000000">
      <w:pPr>
        <w:tabs>
          <w:tab w:val="left" w:pos="431"/>
        </w:tabs>
        <w:ind w:left="863" w:hanging="431"/>
      </w:pPr>
      <w:sdt>
        <w:sdtPr>
          <w:id w:val="867108"/>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Der Auftragnehmer erklärt, dass er</w:t>
      </w:r>
    </w:p>
    <w:p w14:paraId="228C28C5" w14:textId="66636E3E" w:rsidR="00B43259" w:rsidRDefault="00000000">
      <w:pPr>
        <w:tabs>
          <w:tab w:val="left" w:pos="431"/>
        </w:tabs>
        <w:ind w:left="1296" w:hanging="431"/>
      </w:pPr>
      <w:sdt>
        <w:sdtPr>
          <w:id w:val="741225404"/>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sämtliche Anpassungen in die Standardsoftware*</w:t>
      </w:r>
    </w:p>
    <w:p w14:paraId="7604E082" w14:textId="77777777" w:rsidR="00B43259" w:rsidRDefault="00000000">
      <w:pPr>
        <w:tabs>
          <w:tab w:val="left" w:pos="431"/>
        </w:tabs>
        <w:ind w:left="1296" w:hanging="431"/>
      </w:pPr>
      <w:sdt>
        <w:sdtPr>
          <w:id w:val="-7814236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Anpassungen gemäß Anlage Nr. _____ in die Standardsoftware*</w:t>
      </w:r>
    </w:p>
    <w:p w14:paraId="3425DE5A" w14:textId="77777777" w:rsidR="00B43259" w:rsidRDefault="00000000">
      <w:pPr>
        <w:tabs>
          <w:tab w:val="left" w:pos="431"/>
        </w:tabs>
        <w:ind w:left="1727" w:hanging="431"/>
      </w:pPr>
      <w:r>
        <w:t>aufnehmen wird.</w:t>
      </w:r>
    </w:p>
    <w:p w14:paraId="2BCFF7BE" w14:textId="77777777" w:rsidR="00B43259" w:rsidRDefault="00000000">
      <w:pPr>
        <w:tabs>
          <w:tab w:val="left" w:pos="431"/>
        </w:tabs>
        <w:ind w:left="1296" w:hanging="431"/>
      </w:pPr>
      <w:sdt>
        <w:sdtPr>
          <w:id w:val="127883872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erklärt, dass dies abweichend von Ziffer 2.3.3 EVB-IT System-AGB nicht mit dem auf die Erklärung der Betriebsbereitschaft* folgenden Programmstand*, sondern</w:t>
      </w:r>
    </w:p>
    <w:p w14:paraId="645FEDB7" w14:textId="77777777" w:rsidR="00B43259" w:rsidRDefault="00000000">
      <w:pPr>
        <w:tabs>
          <w:tab w:val="left" w:pos="431"/>
        </w:tabs>
        <w:ind w:left="1727" w:hanging="431"/>
      </w:pPr>
      <w:sdt>
        <w:sdtPr>
          <w:id w:val="100494328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bis zur Abnahme des Gesamtsystems*</w:t>
      </w:r>
    </w:p>
    <w:p w14:paraId="4F2F8070" w14:textId="77777777" w:rsidR="00B43259" w:rsidRDefault="00000000">
      <w:pPr>
        <w:tabs>
          <w:tab w:val="left" w:pos="431"/>
        </w:tabs>
        <w:ind w:left="1727" w:hanging="431"/>
      </w:pPr>
      <w:sdt>
        <w:sdtPr>
          <w:id w:val="-1472130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bis zu dem in Anlage Nr. _____ genannten Termin</w:t>
      </w:r>
    </w:p>
    <w:p w14:paraId="6C5F254C" w14:textId="77777777" w:rsidR="00B43259" w:rsidRDefault="00000000">
      <w:pPr>
        <w:tabs>
          <w:tab w:val="left" w:pos="431"/>
        </w:tabs>
        <w:ind w:left="1296" w:hanging="431"/>
      </w:pPr>
      <w:r>
        <w:t>erfolgen wird.</w:t>
      </w:r>
    </w:p>
    <w:p w14:paraId="1926C1EF" w14:textId="29D80312" w:rsidR="00B43259" w:rsidRDefault="00000000">
      <w:pPr>
        <w:tabs>
          <w:tab w:val="left" w:pos="431"/>
        </w:tabs>
        <w:ind w:left="863" w:hanging="431"/>
      </w:pPr>
      <w:sdt>
        <w:sdtPr>
          <w:id w:val="-1216742648"/>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Näheres zu den Anpassungen und deren Übernahme in den Standard ergibt sich aus Anlage Nr. </w:t>
      </w:r>
      <w:r w:rsidR="001466D8">
        <w:rPr>
          <w:color w:val="5B9BD5" w:themeColor="accent1"/>
        </w:rPr>
        <w:t>1</w:t>
      </w:r>
    </w:p>
    <w:p w14:paraId="7EEAA1E5" w14:textId="77777777" w:rsidR="00B43259" w:rsidRDefault="00000000">
      <w:pPr>
        <w:pStyle w:val="berschrift4"/>
        <w:keepNext/>
        <w:numPr>
          <w:ilvl w:val="3"/>
          <w:numId w:val="1"/>
        </w:numPr>
        <w:jc w:val="both"/>
      </w:pPr>
      <w:bookmarkStart w:id="15" w:name="_Toc222415291"/>
      <w:r>
        <w:rPr>
          <w:sz w:val="18"/>
          <w:szCs w:val="18"/>
        </w:rPr>
        <w:t>Abweichende Lizenzbedingungen</w:t>
      </w:r>
      <w:bookmarkEnd w:id="15"/>
    </w:p>
    <w:p w14:paraId="0A51D79D" w14:textId="4B69CAD0" w:rsidR="00B43259" w:rsidRDefault="00000000">
      <w:pPr>
        <w:pStyle w:val="berschrift5"/>
        <w:keepNext/>
        <w:numPr>
          <w:ilvl w:val="4"/>
          <w:numId w:val="1"/>
        </w:numPr>
        <w:jc w:val="both"/>
      </w:pPr>
      <w:r>
        <w:rPr>
          <w:sz w:val="18"/>
          <w:szCs w:val="18"/>
        </w:rPr>
        <w:t xml:space="preserve">Bezüglich der Nutzungsrechte an der jeweiligen Standardsoftware* oder Softwarekomponenten aus Nummer 4.3.1 lfd. Nr. </w:t>
      </w:r>
      <w:r w:rsidR="001466D8">
        <w:rPr>
          <w:color w:val="5B9BD5" w:themeColor="accent1"/>
          <w:sz w:val="18"/>
          <w:szCs w:val="18"/>
        </w:rPr>
        <w:t>1</w:t>
      </w:r>
      <w:r w:rsidRPr="001466D8">
        <w:rPr>
          <w:color w:val="5B9BD5" w:themeColor="accent1"/>
          <w:sz w:val="18"/>
          <w:szCs w:val="18"/>
        </w:rPr>
        <w:t xml:space="preserve"> </w:t>
      </w:r>
      <w:r>
        <w:rPr>
          <w:sz w:val="18"/>
          <w:szCs w:val="18"/>
        </w:rPr>
        <w:t>gelten folgende Regelungen in der folgenden Rangfolge:</w:t>
      </w:r>
    </w:p>
    <w:p w14:paraId="00C95A9C" w14:textId="77777777" w:rsidR="00B43259" w:rsidRDefault="00000000">
      <w:pPr>
        <w:pStyle w:val="Listenabsatz"/>
        <w:numPr>
          <w:ilvl w:val="0"/>
          <w:numId w:val="4"/>
        </w:numPr>
      </w:pPr>
      <w:r>
        <w:t xml:space="preserve">Nutzungsrechtsmatrizen oder sonstige Rechteregelungen des </w:t>
      </w:r>
      <w:proofErr w:type="gramStart"/>
      <w:r>
        <w:t>Auftraggebers(</w:t>
      </w:r>
      <w:proofErr w:type="gramEnd"/>
      <w:r>
        <w:t>s.a. Nummer 4.3.1, Spalte 7),</w:t>
      </w:r>
    </w:p>
    <w:p w14:paraId="47A5CB78" w14:textId="77777777" w:rsidR="00B43259" w:rsidRDefault="00000000">
      <w:pPr>
        <w:pStyle w:val="Listenabsatz"/>
        <w:numPr>
          <w:ilvl w:val="0"/>
          <w:numId w:val="2"/>
        </w:numPr>
        <w:rPr>
          <w:lang w:val="en-US"/>
        </w:rPr>
      </w:pPr>
      <w:r>
        <w:rPr>
          <w:lang w:val="en-US"/>
        </w:rPr>
        <w:t>Ziffer 2.3.1 EVB-IT System-AGB,</w:t>
      </w:r>
    </w:p>
    <w:p w14:paraId="3E7B884C" w14:textId="77777777" w:rsidR="00B43259" w:rsidRDefault="00000000">
      <w:pPr>
        <w:pStyle w:val="Listenabsatz"/>
        <w:numPr>
          <w:ilvl w:val="0"/>
          <w:numId w:val="2"/>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w:t>
      </w:r>
      <w:r>
        <w:softHyphen/>
        <w:t>ligen Nutzungsrechtsregelungen gelten aber nur, soweit sie den sonstigen vertraglichen Regelungen weder entgegenstehen noch diese beschränken.</w:t>
      </w:r>
    </w:p>
    <w:p w14:paraId="2428986A" w14:textId="77777777" w:rsidR="00B43259" w:rsidRDefault="00000000">
      <w:pPr>
        <w:jc w:val="both"/>
      </w:pPr>
      <w:r>
        <w:t>Die Nutzungsrechtsregelungen in Bezug auf die Überlassung von Standardsoftware* oder Software</w:t>
      </w:r>
      <w:r>
        <w:softHyphen/>
        <w:t>komponenten, die Open Source Software* sind, bleiben unberührt und haben stets Vorrang.</w:t>
      </w:r>
    </w:p>
    <w:p w14:paraId="446BD4F4" w14:textId="77777777" w:rsidR="00B43259" w:rsidRDefault="00000000">
      <w:pPr>
        <w:pStyle w:val="berschrift5"/>
        <w:keepNext/>
        <w:numPr>
          <w:ilvl w:val="4"/>
          <w:numId w:val="1"/>
        </w:numPr>
        <w:jc w:val="both"/>
      </w:pPr>
      <w:r>
        <w:rPr>
          <w:sz w:val="18"/>
          <w:szCs w:val="18"/>
        </w:rPr>
        <w:lastRenderedPageBreak/>
        <w:t>Regelungen für Open Source Software*</w:t>
      </w:r>
    </w:p>
    <w:p w14:paraId="77D56230" w14:textId="4A97EB5B" w:rsidR="00B43259" w:rsidRDefault="00000000">
      <w:pPr>
        <w:tabs>
          <w:tab w:val="left" w:pos="431"/>
        </w:tabs>
        <w:ind w:left="431" w:hanging="431"/>
      </w:pPr>
      <w:sdt>
        <w:sdtPr>
          <w:id w:val="-995023773"/>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Die Standardsoftware* oder Softwarekomponente gemäß Nummer 4.3.1 lfd. Nr. </w:t>
      </w:r>
      <w:r w:rsidR="001466D8">
        <w:rPr>
          <w:color w:val="5B9BD5" w:themeColor="accent1"/>
        </w:rPr>
        <w:t>1</w:t>
      </w:r>
      <w:r w:rsidRPr="001466D8">
        <w:rPr>
          <w:color w:val="5B9BD5" w:themeColor="accent1"/>
        </w:rPr>
        <w:t xml:space="preserve"> </w:t>
      </w:r>
      <w:r>
        <w:t>wird dem Auftraggeber als Open Source Software* zur Verfügung gestellt.</w:t>
      </w:r>
    </w:p>
    <w:p w14:paraId="5024CB90" w14:textId="77777777" w:rsidR="00B43259" w:rsidRDefault="00000000">
      <w:pPr>
        <w:tabs>
          <w:tab w:val="left" w:pos="431"/>
        </w:tabs>
        <w:ind w:left="863" w:hanging="431"/>
      </w:pPr>
      <w:sdt>
        <w:sdtPr>
          <w:id w:val="100586937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Zusätzlich weist die vorgenannte Lizenz die weiteren Eigenschaften auf, die sich aus Anlage Nr. _____ ergeben.</w:t>
      </w:r>
    </w:p>
    <w:p w14:paraId="2EA24488" w14:textId="77777777" w:rsidR="00B43259" w:rsidRDefault="00000000">
      <w:pPr>
        <w:tabs>
          <w:tab w:val="left" w:pos="431"/>
        </w:tabs>
        <w:ind w:left="431" w:hanging="431"/>
      </w:pPr>
      <w:sdt>
        <w:sdtPr>
          <w:id w:val="-103396401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Standardsoftware* oder Softwarekomponente gemäß Nummer 4.3.1 lfd. Nr. _____ wird dem Auftraggeber unter der folgenden Lizenz zur Verfügung gestellt, die den Anforderungen an Open Source Software* entspricht: _____.</w:t>
      </w:r>
    </w:p>
    <w:p w14:paraId="222BDA7E" w14:textId="32DC65EC" w:rsidR="00B43259" w:rsidRDefault="00000000">
      <w:pPr>
        <w:tabs>
          <w:tab w:val="left" w:pos="431"/>
        </w:tabs>
        <w:ind w:left="431" w:hanging="431"/>
      </w:pPr>
      <w:sdt>
        <w:sdtPr>
          <w:id w:val="1494766638"/>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Die Standardsoftware* bzw. Softwarekomponente gemäß Nummer 4.3.1 lfd. Nr. </w:t>
      </w:r>
      <w:r w:rsidR="001466D8">
        <w:rPr>
          <w:color w:val="5B9BD5" w:themeColor="accent1"/>
        </w:rPr>
        <w:t>1</w:t>
      </w:r>
      <w:r w:rsidRPr="001466D8">
        <w:rPr>
          <w:color w:val="5B9BD5" w:themeColor="accent1"/>
        </w:rPr>
        <w:t xml:space="preserve"> </w:t>
      </w:r>
      <w:r>
        <w:t xml:space="preserve">wird dem Auftraggeber ausschließlich unter Geltung von durch </w:t>
      </w:r>
      <w:proofErr w:type="spellStart"/>
      <w:r>
        <w:t>openCode</w:t>
      </w:r>
      <w:proofErr w:type="spellEnd"/>
      <w:r>
        <w:t>* freigegebenen Lizenzen zur Verfügung gestellt.</w:t>
      </w:r>
    </w:p>
    <w:p w14:paraId="0769D963" w14:textId="77777777" w:rsidR="00B43259" w:rsidRDefault="00000000">
      <w:pPr>
        <w:tabs>
          <w:tab w:val="left" w:pos="431"/>
        </w:tabs>
        <w:ind w:left="431" w:hanging="431"/>
      </w:pPr>
      <w:sdt>
        <w:sdtPr>
          <w:id w:val="-85951166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Hinsichtlich der Standardsoftware* bzw. Softwarekomponente gemäß Nummer 4.3.1 lfd. Nr. _____, wird vereinbart, dass diese ggf. gemeinsam mit folgender Software genutzt und verbreitet wird (siehe Ziffer 2.3.1.4 EVB-IT System-AGB): _____.</w:t>
      </w:r>
    </w:p>
    <w:p w14:paraId="02C554A1" w14:textId="77777777" w:rsidR="00B43259" w:rsidRDefault="00000000">
      <w:pPr>
        <w:pStyle w:val="berschrift4"/>
        <w:keepNext/>
        <w:numPr>
          <w:ilvl w:val="3"/>
          <w:numId w:val="1"/>
        </w:numPr>
        <w:jc w:val="both"/>
      </w:pPr>
      <w:bookmarkStart w:id="16" w:name="_Toc222415292"/>
      <w:r>
        <w:rPr>
          <w:sz w:val="18"/>
          <w:szCs w:val="18"/>
        </w:rPr>
        <w:t>Bereitstellung der Standardsoftware*</w:t>
      </w:r>
      <w:bookmarkEnd w:id="16"/>
    </w:p>
    <w:p w14:paraId="674C57AA" w14:textId="77777777" w:rsidR="00B43259" w:rsidRDefault="00000000">
      <w:r>
        <w:t>Der Auftragnehmer stellt dem Auftraggeber die Standardsoftware* wie folgt zur Verfügung:</w:t>
      </w:r>
    </w:p>
    <w:p w14:paraId="76CBF0EB" w14:textId="77777777" w:rsidR="00B43259" w:rsidRDefault="00000000">
      <w:pPr>
        <w:tabs>
          <w:tab w:val="left" w:pos="431"/>
        </w:tabs>
        <w:ind w:left="431" w:hanging="431"/>
      </w:pPr>
      <w:sdt>
        <w:sdtPr>
          <w:id w:val="-191993222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4.3.1 lfd. Nr. _____ auf Datenträger: Typ: _____, Kennzeichnung: _____,</w:t>
      </w:r>
    </w:p>
    <w:p w14:paraId="08E66840" w14:textId="77777777" w:rsidR="00B43259" w:rsidRDefault="00000000">
      <w:pPr>
        <w:tabs>
          <w:tab w:val="left" w:pos="431"/>
        </w:tabs>
        <w:ind w:left="431" w:hanging="431"/>
      </w:pPr>
      <w:sdt>
        <w:sdtPr>
          <w:id w:val="-192857083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4.3.1 lfd. Nr. _____ in folgender Form: _____,</w:t>
      </w:r>
    </w:p>
    <w:p w14:paraId="0A3A22EA" w14:textId="77777777" w:rsidR="00B43259" w:rsidRDefault="00000000">
      <w:pPr>
        <w:tabs>
          <w:tab w:val="left" w:pos="431"/>
        </w:tabs>
        <w:ind w:left="431" w:hanging="431"/>
      </w:pPr>
      <w:sdt>
        <w:sdtPr>
          <w:id w:val="108180711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4.3.1 lfd. Nr. _____, wie in Anlage Nr. _____ beschrieben.</w:t>
      </w:r>
    </w:p>
    <w:p w14:paraId="735A1F4E" w14:textId="38C688C2" w:rsidR="00B43259" w:rsidRDefault="00000000">
      <w:pPr>
        <w:tabs>
          <w:tab w:val="left" w:pos="431"/>
        </w:tabs>
        <w:ind w:left="431" w:hanging="431"/>
      </w:pPr>
      <w:sdt>
        <w:sdtPr>
          <w:id w:val="-1537726127"/>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gemäß Nummer 4.3.1 lfd. Nr. </w:t>
      </w:r>
      <w:r w:rsidR="001466D8">
        <w:rPr>
          <w:color w:val="5B9BD5" w:themeColor="accent1"/>
        </w:rPr>
        <w:t>1,</w:t>
      </w:r>
      <w:r w:rsidRPr="001466D8">
        <w:rPr>
          <w:color w:val="5B9BD5" w:themeColor="accent1"/>
        </w:rPr>
        <w:t xml:space="preserve"> </w:t>
      </w:r>
      <w:r>
        <w:t xml:space="preserve">bei </w:t>
      </w:r>
      <w:proofErr w:type="spellStart"/>
      <w:r>
        <w:t>openCode</w:t>
      </w:r>
      <w:proofErr w:type="spellEnd"/>
      <w:r>
        <w:t>* mit allen dafür notwendigen Bestandteilen und entsprechend deren Anforderungen.</w:t>
      </w:r>
    </w:p>
    <w:p w14:paraId="636FEB4B" w14:textId="77777777" w:rsidR="00B43259" w:rsidRDefault="00000000">
      <w:pPr>
        <w:pStyle w:val="berschrift3"/>
        <w:keepNext/>
        <w:numPr>
          <w:ilvl w:val="2"/>
          <w:numId w:val="1"/>
        </w:numPr>
        <w:jc w:val="both"/>
      </w:pPr>
      <w:bookmarkStart w:id="17" w:name="_Toc222415293"/>
      <w:r>
        <w:rPr>
          <w:sz w:val="18"/>
          <w:szCs w:val="18"/>
        </w:rPr>
        <w:t>Überlassung von Standardsoftware* auf Zeit (Vermietung)</w:t>
      </w:r>
      <w:bookmarkEnd w:id="17"/>
    </w:p>
    <w:p w14:paraId="57A2951B" w14:textId="77777777" w:rsidR="00B43259" w:rsidRDefault="00000000">
      <w:pPr>
        <w:pStyle w:val="berschrift4"/>
        <w:keepNext/>
        <w:numPr>
          <w:ilvl w:val="3"/>
          <w:numId w:val="1"/>
        </w:numPr>
        <w:jc w:val="both"/>
      </w:pPr>
      <w:bookmarkStart w:id="18" w:name="_Toc222415294"/>
      <w:r>
        <w:rPr>
          <w:sz w:val="18"/>
          <w:szCs w:val="18"/>
        </w:rPr>
        <w:t>Leistungsumfang und Vergütung</w:t>
      </w:r>
      <w:bookmarkEnd w:id="18"/>
    </w:p>
    <w:p w14:paraId="133F0620" w14:textId="77777777" w:rsidR="00B43259" w:rsidRDefault="00000000">
      <w:r>
        <w:t>Der Auftragnehmer vermietet an den Auftraggeber die nachstehend aufgeführte Standardsoftware*: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7"/>
        <w:gridCol w:w="1043"/>
        <w:gridCol w:w="431"/>
        <w:gridCol w:w="358"/>
        <w:gridCol w:w="925"/>
        <w:gridCol w:w="510"/>
        <w:gridCol w:w="829"/>
        <w:gridCol w:w="1100"/>
        <w:gridCol w:w="651"/>
        <w:gridCol w:w="570"/>
        <w:gridCol w:w="855"/>
        <w:gridCol w:w="734"/>
        <w:gridCol w:w="430"/>
        <w:gridCol w:w="509"/>
      </w:tblGrid>
      <w:tr w:rsidR="00B43259" w14:paraId="5F57A552" w14:textId="77777777">
        <w:trPr>
          <w:tblHeader/>
        </w:trPr>
        <w:tc>
          <w:tcPr>
            <w:tcW w:w="288" w:type="dxa"/>
            <w:tcBorders>
              <w:top w:val="single" w:sz="4" w:space="0" w:color="000000"/>
              <w:left w:val="single" w:sz="4" w:space="0" w:color="000000"/>
              <w:bottom w:val="single" w:sz="4" w:space="0" w:color="000000"/>
              <w:right w:val="single" w:sz="4" w:space="0" w:color="000000"/>
            </w:tcBorders>
            <w:shd w:val="solid" w:color="E7E6E6" w:fill="FF0000"/>
          </w:tcPr>
          <w:p w14:paraId="73DAC0E1" w14:textId="77777777" w:rsidR="00B43259" w:rsidRDefault="00000000">
            <w:pPr>
              <w:jc w:val="center"/>
            </w:pPr>
            <w:r>
              <w:rPr>
                <w:sz w:val="16"/>
                <w:szCs w:val="16"/>
              </w:rPr>
              <w:t>Lfd. Nr.</w:t>
            </w:r>
          </w:p>
        </w:tc>
        <w:tc>
          <w:tcPr>
            <w:tcW w:w="1044" w:type="dxa"/>
            <w:tcBorders>
              <w:top w:val="single" w:sz="4" w:space="0" w:color="000000"/>
              <w:left w:val="single" w:sz="4" w:space="0" w:color="000000"/>
              <w:bottom w:val="single" w:sz="4" w:space="0" w:color="000000"/>
              <w:right w:val="single" w:sz="4" w:space="0" w:color="000000"/>
            </w:tcBorders>
            <w:shd w:val="solid" w:color="E7E6E6" w:fill="FF0000"/>
          </w:tcPr>
          <w:p w14:paraId="2A266DFA" w14:textId="77777777" w:rsidR="00B43259" w:rsidRDefault="00000000">
            <w:pPr>
              <w:jc w:val="center"/>
            </w:pPr>
            <w:r>
              <w:rPr>
                <w:sz w:val="16"/>
                <w:szCs w:val="16"/>
              </w:rPr>
              <w:t>Produktbezeichnung</w:t>
            </w:r>
            <w:r>
              <w:rPr>
                <w:sz w:val="16"/>
                <w:szCs w:val="16"/>
              </w:rPr>
              <w:br/>
              <w:t>und -beschreibung,</w:t>
            </w:r>
            <w:r>
              <w:rPr>
                <w:sz w:val="16"/>
                <w:szCs w:val="16"/>
              </w:rPr>
              <w:br/>
              <w:t>Produkt-Nr.</w:t>
            </w:r>
          </w:p>
        </w:tc>
        <w:tc>
          <w:tcPr>
            <w:tcW w:w="431" w:type="dxa"/>
            <w:tcBorders>
              <w:top w:val="single" w:sz="4" w:space="0" w:color="000000"/>
              <w:left w:val="single" w:sz="4" w:space="0" w:color="000000"/>
              <w:bottom w:val="single" w:sz="4" w:space="0" w:color="000000"/>
              <w:right w:val="single" w:sz="4" w:space="0" w:color="000000"/>
            </w:tcBorders>
            <w:shd w:val="solid" w:color="E7E6E6" w:fill="FF0000"/>
          </w:tcPr>
          <w:p w14:paraId="1F55DB93" w14:textId="77777777" w:rsidR="00B43259" w:rsidRDefault="00000000">
            <w:pPr>
              <w:jc w:val="center"/>
            </w:pPr>
            <w:r>
              <w:rPr>
                <w:sz w:val="16"/>
                <w:szCs w:val="16"/>
              </w:rPr>
              <w:t>Menge</w:t>
            </w:r>
          </w:p>
        </w:tc>
        <w:tc>
          <w:tcPr>
            <w:tcW w:w="358" w:type="dxa"/>
            <w:tcBorders>
              <w:top w:val="single" w:sz="4" w:space="0" w:color="000000"/>
              <w:left w:val="single" w:sz="4" w:space="0" w:color="000000"/>
              <w:bottom w:val="single" w:sz="4" w:space="0" w:color="000000"/>
              <w:right w:val="single" w:sz="4" w:space="0" w:color="000000"/>
            </w:tcBorders>
            <w:shd w:val="solid" w:color="E7E6E6" w:fill="FF0000"/>
          </w:tcPr>
          <w:p w14:paraId="3BD56261" w14:textId="77777777" w:rsidR="00B43259" w:rsidRDefault="00000000">
            <w:pPr>
              <w:jc w:val="center"/>
            </w:pPr>
            <w:r>
              <w:rPr>
                <w:sz w:val="16"/>
                <w:szCs w:val="16"/>
              </w:rPr>
              <w:t>EXP</w:t>
            </w:r>
            <w:r>
              <w:rPr>
                <w:sz w:val="16"/>
                <w:szCs w:val="16"/>
                <w:vertAlign w:val="superscript"/>
              </w:rPr>
              <w:t>1</w:t>
            </w:r>
          </w:p>
        </w:tc>
        <w:tc>
          <w:tcPr>
            <w:tcW w:w="926" w:type="dxa"/>
            <w:tcBorders>
              <w:top w:val="single" w:sz="4" w:space="0" w:color="000000"/>
              <w:left w:val="single" w:sz="4" w:space="0" w:color="000000"/>
              <w:bottom w:val="single" w:sz="4" w:space="0" w:color="000000"/>
              <w:right w:val="single" w:sz="4" w:space="0" w:color="000000"/>
            </w:tcBorders>
            <w:shd w:val="solid" w:color="E7E6E6" w:fill="FF0000"/>
          </w:tcPr>
          <w:p w14:paraId="042C0420" w14:textId="77777777" w:rsidR="00B43259" w:rsidRDefault="00000000">
            <w:pPr>
              <w:jc w:val="center"/>
            </w:pPr>
            <w:r>
              <w:rPr>
                <w:sz w:val="16"/>
                <w:szCs w:val="16"/>
              </w:rPr>
              <w:t>Anzahl</w:t>
            </w:r>
            <w:r>
              <w:rPr>
                <w:sz w:val="16"/>
                <w:szCs w:val="16"/>
              </w:rPr>
              <w:br/>
              <w:t>erlaubter</w:t>
            </w:r>
            <w:r>
              <w:rPr>
                <w:sz w:val="16"/>
                <w:szCs w:val="16"/>
              </w:rPr>
              <w:br/>
              <w:t>Sicherungskopien</w:t>
            </w:r>
          </w:p>
        </w:tc>
        <w:tc>
          <w:tcPr>
            <w:tcW w:w="510" w:type="dxa"/>
            <w:tcBorders>
              <w:top w:val="single" w:sz="4" w:space="0" w:color="000000"/>
              <w:left w:val="single" w:sz="4" w:space="0" w:color="000000"/>
              <w:bottom w:val="single" w:sz="4" w:space="0" w:color="000000"/>
              <w:right w:val="single" w:sz="4" w:space="0" w:color="000000"/>
            </w:tcBorders>
            <w:shd w:val="solid" w:color="E7E6E6" w:fill="FF0000"/>
          </w:tcPr>
          <w:p w14:paraId="27A6EDC8" w14:textId="77777777" w:rsidR="00B43259" w:rsidRDefault="00000000">
            <w:pPr>
              <w:jc w:val="center"/>
            </w:pPr>
            <w:r>
              <w:rPr>
                <w:sz w:val="16"/>
                <w:szCs w:val="16"/>
              </w:rPr>
              <w:t>Zu liefernde Version</w:t>
            </w:r>
            <w:r>
              <w:rPr>
                <w:sz w:val="16"/>
                <w:szCs w:val="16"/>
                <w:vertAlign w:val="superscript"/>
              </w:rPr>
              <w:t>2</w:t>
            </w:r>
          </w:p>
        </w:tc>
        <w:tc>
          <w:tcPr>
            <w:tcW w:w="830" w:type="dxa"/>
            <w:tcBorders>
              <w:top w:val="single" w:sz="4" w:space="0" w:color="000000"/>
              <w:left w:val="single" w:sz="4" w:space="0" w:color="000000"/>
              <w:bottom w:val="single" w:sz="4" w:space="0" w:color="000000"/>
              <w:right w:val="single" w:sz="4" w:space="0" w:color="000000"/>
            </w:tcBorders>
            <w:shd w:val="solid" w:color="E7E6E6" w:fill="FF0000"/>
          </w:tcPr>
          <w:p w14:paraId="49FCE74D" w14:textId="77777777" w:rsidR="00B43259" w:rsidRDefault="00000000">
            <w:pPr>
              <w:jc w:val="center"/>
            </w:pPr>
            <w:r>
              <w:rPr>
                <w:sz w:val="16"/>
                <w:szCs w:val="16"/>
              </w:rPr>
              <w:t>Abweichende Nutzungsrechte (Muster 4)</w:t>
            </w:r>
            <w:r>
              <w:rPr>
                <w:sz w:val="16"/>
                <w:szCs w:val="16"/>
                <w:vertAlign w:val="superscript"/>
              </w:rPr>
              <w:t>3</w:t>
            </w:r>
          </w:p>
          <w:p w14:paraId="0642400E" w14:textId="77777777" w:rsidR="00B43259" w:rsidRDefault="00000000">
            <w:pPr>
              <w:jc w:val="center"/>
            </w:pPr>
            <w:r>
              <w:rPr>
                <w:sz w:val="16"/>
                <w:szCs w:val="16"/>
              </w:rPr>
              <w:t>Anlage Nr.</w:t>
            </w:r>
          </w:p>
        </w:tc>
        <w:tc>
          <w:tcPr>
            <w:tcW w:w="1101" w:type="dxa"/>
            <w:tcBorders>
              <w:top w:val="single" w:sz="4" w:space="0" w:color="000000"/>
              <w:left w:val="single" w:sz="4" w:space="0" w:color="000000"/>
              <w:bottom w:val="single" w:sz="4" w:space="0" w:color="000000"/>
              <w:right w:val="single" w:sz="4" w:space="0" w:color="000000"/>
            </w:tcBorders>
            <w:shd w:val="solid" w:color="E7E6E6" w:fill="FF0000"/>
          </w:tcPr>
          <w:p w14:paraId="36A00CB6" w14:textId="77777777" w:rsidR="00B43259" w:rsidRDefault="00000000">
            <w:pPr>
              <w:jc w:val="center"/>
            </w:pPr>
            <w:r>
              <w:rPr>
                <w:sz w:val="16"/>
                <w:szCs w:val="16"/>
              </w:rPr>
              <w:t>Mindestvertragsdauer in Monaten</w:t>
            </w:r>
          </w:p>
        </w:tc>
        <w:tc>
          <w:tcPr>
            <w:tcW w:w="652" w:type="dxa"/>
            <w:tcBorders>
              <w:top w:val="single" w:sz="4" w:space="0" w:color="000000"/>
              <w:left w:val="single" w:sz="4" w:space="0" w:color="000000"/>
              <w:bottom w:val="single" w:sz="4" w:space="0" w:color="000000"/>
              <w:right w:val="single" w:sz="4" w:space="0" w:color="000000"/>
            </w:tcBorders>
            <w:shd w:val="solid" w:color="E7E6E6" w:fill="FF0000"/>
          </w:tcPr>
          <w:p w14:paraId="351481BA" w14:textId="77777777" w:rsidR="00B43259" w:rsidRDefault="00000000">
            <w:pPr>
              <w:jc w:val="center"/>
            </w:pPr>
            <w:r>
              <w:rPr>
                <w:sz w:val="16"/>
                <w:szCs w:val="16"/>
              </w:rPr>
              <w:t>Abw. Mietbeginn</w:t>
            </w:r>
            <w:r>
              <w:rPr>
                <w:sz w:val="16"/>
                <w:szCs w:val="16"/>
                <w:vertAlign w:val="superscript"/>
              </w:rPr>
              <w:t>4</w:t>
            </w:r>
          </w:p>
        </w:tc>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6EC18DB7" w14:textId="77777777" w:rsidR="00B43259" w:rsidRDefault="00000000">
            <w:pPr>
              <w:jc w:val="center"/>
            </w:pPr>
            <w:r>
              <w:rPr>
                <w:sz w:val="16"/>
                <w:szCs w:val="16"/>
              </w:rPr>
              <w:t>Mietdauer in Monaten</w:t>
            </w:r>
          </w:p>
          <w:p w14:paraId="12669AD2" w14:textId="77777777" w:rsidR="00B43259" w:rsidRDefault="00000000">
            <w:pPr>
              <w:jc w:val="center"/>
            </w:pPr>
            <w:r>
              <w:rPr>
                <w:sz w:val="16"/>
                <w:szCs w:val="16"/>
              </w:rPr>
              <w:t>(feste Laufzeit)</w:t>
            </w:r>
          </w:p>
        </w:tc>
        <w:tc>
          <w:tcPr>
            <w:tcW w:w="856" w:type="dxa"/>
            <w:tcBorders>
              <w:top w:val="single" w:sz="4" w:space="0" w:color="000000"/>
              <w:left w:val="single" w:sz="4" w:space="0" w:color="000000"/>
              <w:bottom w:val="single" w:sz="4" w:space="0" w:color="000000"/>
              <w:right w:val="single" w:sz="4" w:space="0" w:color="000000"/>
            </w:tcBorders>
            <w:shd w:val="solid" w:color="E7E6E6" w:fill="FF0000"/>
          </w:tcPr>
          <w:p w14:paraId="054E2F27" w14:textId="77777777" w:rsidR="00B43259" w:rsidRDefault="00000000">
            <w:pPr>
              <w:jc w:val="center"/>
            </w:pPr>
            <w:r>
              <w:rPr>
                <w:sz w:val="16"/>
                <w:szCs w:val="16"/>
              </w:rPr>
              <w:t>Abw. Kündigungsfrist</w:t>
            </w:r>
            <w:r>
              <w:rPr>
                <w:sz w:val="16"/>
                <w:szCs w:val="16"/>
                <w:vertAlign w:val="superscript"/>
              </w:rPr>
              <w:t>5</w:t>
            </w:r>
          </w:p>
        </w:tc>
        <w:tc>
          <w:tcPr>
            <w:tcW w:w="735" w:type="dxa"/>
            <w:tcBorders>
              <w:top w:val="single" w:sz="4" w:space="0" w:color="000000"/>
              <w:left w:val="single" w:sz="4" w:space="0" w:color="000000"/>
              <w:bottom w:val="single" w:sz="4" w:space="0" w:color="000000"/>
              <w:right w:val="single" w:sz="4" w:space="0" w:color="000000"/>
            </w:tcBorders>
            <w:shd w:val="solid" w:color="E7E6E6" w:fill="FF0000"/>
          </w:tcPr>
          <w:p w14:paraId="23739BE0" w14:textId="77777777" w:rsidR="00B43259" w:rsidRDefault="00000000">
            <w:pPr>
              <w:jc w:val="center"/>
            </w:pPr>
            <w:r>
              <w:rPr>
                <w:sz w:val="16"/>
                <w:szCs w:val="16"/>
              </w:rPr>
              <w:t>Automatische Verlängerung</w:t>
            </w:r>
            <w:r>
              <w:rPr>
                <w:sz w:val="16"/>
                <w:szCs w:val="16"/>
              </w:rPr>
              <w:br/>
              <w:t>um Anzahl Monate</w:t>
            </w:r>
            <w:r>
              <w:rPr>
                <w:sz w:val="16"/>
                <w:szCs w:val="16"/>
                <w:vertAlign w:val="superscript"/>
              </w:rPr>
              <w:t>6</w:t>
            </w:r>
          </w:p>
        </w:tc>
        <w:tc>
          <w:tcPr>
            <w:tcW w:w="430" w:type="dxa"/>
            <w:tcBorders>
              <w:top w:val="single" w:sz="4" w:space="0" w:color="000000"/>
              <w:left w:val="single" w:sz="4" w:space="0" w:color="000000"/>
              <w:bottom w:val="single" w:sz="4" w:space="0" w:color="000000"/>
              <w:right w:val="single" w:sz="4" w:space="0" w:color="000000"/>
            </w:tcBorders>
            <w:shd w:val="solid" w:color="E7E6E6" w:fill="FF0000"/>
          </w:tcPr>
          <w:p w14:paraId="252F9666" w14:textId="77777777" w:rsidR="00B43259" w:rsidRDefault="00000000">
            <w:pPr>
              <w:jc w:val="center"/>
            </w:pPr>
            <w:r>
              <w:rPr>
                <w:sz w:val="16"/>
                <w:szCs w:val="16"/>
              </w:rPr>
              <w:t>Einzel-</w:t>
            </w:r>
            <w:r>
              <w:rPr>
                <w:sz w:val="16"/>
                <w:szCs w:val="16"/>
              </w:rPr>
              <w:br/>
              <w:t>preis</w:t>
            </w:r>
          </w:p>
        </w:tc>
        <w:tc>
          <w:tcPr>
            <w:tcW w:w="509" w:type="dxa"/>
            <w:tcBorders>
              <w:top w:val="single" w:sz="4" w:space="0" w:color="000000"/>
              <w:left w:val="single" w:sz="4" w:space="0" w:color="000000"/>
              <w:bottom w:val="single" w:sz="4" w:space="0" w:color="000000"/>
              <w:right w:val="single" w:sz="4" w:space="0" w:color="000000"/>
            </w:tcBorders>
            <w:shd w:val="solid" w:color="E7E6E6" w:fill="FF0000"/>
          </w:tcPr>
          <w:p w14:paraId="2DA99F79" w14:textId="77777777" w:rsidR="00B43259" w:rsidRDefault="00000000">
            <w:pPr>
              <w:jc w:val="center"/>
            </w:pPr>
            <w:r>
              <w:rPr>
                <w:sz w:val="16"/>
                <w:szCs w:val="16"/>
              </w:rPr>
              <w:t>Gesamt-</w:t>
            </w:r>
            <w:r>
              <w:rPr>
                <w:sz w:val="16"/>
                <w:szCs w:val="16"/>
              </w:rPr>
              <w:br/>
              <w:t>preis</w:t>
            </w:r>
          </w:p>
        </w:tc>
      </w:tr>
      <w:tr w:rsidR="00B43259" w14:paraId="6E0FC53E" w14:textId="77777777">
        <w:tc>
          <w:tcPr>
            <w:tcW w:w="288" w:type="dxa"/>
            <w:tcBorders>
              <w:top w:val="single" w:sz="4" w:space="0" w:color="000000"/>
              <w:left w:val="single" w:sz="4" w:space="0" w:color="000000"/>
              <w:bottom w:val="single" w:sz="4" w:space="0" w:color="000000"/>
              <w:right w:val="single" w:sz="4" w:space="0" w:color="000000"/>
            </w:tcBorders>
          </w:tcPr>
          <w:p w14:paraId="406E15C1" w14:textId="77777777" w:rsidR="00B43259" w:rsidRDefault="00B43259"/>
        </w:tc>
        <w:tc>
          <w:tcPr>
            <w:tcW w:w="1044" w:type="dxa"/>
            <w:tcBorders>
              <w:top w:val="single" w:sz="4" w:space="0" w:color="000000"/>
              <w:left w:val="single" w:sz="4" w:space="0" w:color="000000"/>
              <w:bottom w:val="single" w:sz="4" w:space="0" w:color="000000"/>
              <w:right w:val="single" w:sz="4" w:space="0" w:color="000000"/>
            </w:tcBorders>
          </w:tcPr>
          <w:p w14:paraId="5A455438" w14:textId="77777777" w:rsidR="00B43259" w:rsidRDefault="00B43259"/>
        </w:tc>
        <w:tc>
          <w:tcPr>
            <w:tcW w:w="431" w:type="dxa"/>
            <w:tcBorders>
              <w:top w:val="single" w:sz="4" w:space="0" w:color="000000"/>
              <w:left w:val="single" w:sz="4" w:space="0" w:color="000000"/>
              <w:bottom w:val="single" w:sz="4" w:space="0" w:color="000000"/>
              <w:right w:val="single" w:sz="4" w:space="0" w:color="000000"/>
            </w:tcBorders>
          </w:tcPr>
          <w:p w14:paraId="30BCD0A5" w14:textId="77777777" w:rsidR="00B43259" w:rsidRDefault="00B43259"/>
        </w:tc>
        <w:tc>
          <w:tcPr>
            <w:tcW w:w="358" w:type="dxa"/>
            <w:tcBorders>
              <w:top w:val="single" w:sz="4" w:space="0" w:color="000000"/>
              <w:left w:val="single" w:sz="4" w:space="0" w:color="000000"/>
              <w:bottom w:val="single" w:sz="4" w:space="0" w:color="000000"/>
              <w:right w:val="single" w:sz="4" w:space="0" w:color="000000"/>
            </w:tcBorders>
          </w:tcPr>
          <w:p w14:paraId="569D1DC9" w14:textId="77777777" w:rsidR="00B43259" w:rsidRDefault="00B43259"/>
        </w:tc>
        <w:tc>
          <w:tcPr>
            <w:tcW w:w="926" w:type="dxa"/>
            <w:tcBorders>
              <w:top w:val="single" w:sz="4" w:space="0" w:color="000000"/>
              <w:left w:val="single" w:sz="4" w:space="0" w:color="000000"/>
              <w:bottom w:val="single" w:sz="4" w:space="0" w:color="000000"/>
              <w:right w:val="single" w:sz="4" w:space="0" w:color="000000"/>
            </w:tcBorders>
          </w:tcPr>
          <w:p w14:paraId="648C8BAC" w14:textId="77777777" w:rsidR="00B43259" w:rsidRDefault="00B43259"/>
        </w:tc>
        <w:tc>
          <w:tcPr>
            <w:tcW w:w="510" w:type="dxa"/>
            <w:tcBorders>
              <w:top w:val="single" w:sz="4" w:space="0" w:color="000000"/>
              <w:left w:val="single" w:sz="4" w:space="0" w:color="000000"/>
              <w:bottom w:val="single" w:sz="4" w:space="0" w:color="000000"/>
              <w:right w:val="single" w:sz="4" w:space="0" w:color="000000"/>
            </w:tcBorders>
          </w:tcPr>
          <w:p w14:paraId="7ED735A6" w14:textId="77777777" w:rsidR="00B43259" w:rsidRDefault="00B43259"/>
        </w:tc>
        <w:tc>
          <w:tcPr>
            <w:tcW w:w="830" w:type="dxa"/>
            <w:tcBorders>
              <w:top w:val="single" w:sz="4" w:space="0" w:color="000000"/>
              <w:left w:val="single" w:sz="4" w:space="0" w:color="000000"/>
              <w:bottom w:val="single" w:sz="4" w:space="0" w:color="000000"/>
              <w:right w:val="single" w:sz="4" w:space="0" w:color="000000"/>
            </w:tcBorders>
          </w:tcPr>
          <w:p w14:paraId="21321E4A" w14:textId="77777777" w:rsidR="00B43259" w:rsidRDefault="00B43259"/>
        </w:tc>
        <w:tc>
          <w:tcPr>
            <w:tcW w:w="1101" w:type="dxa"/>
            <w:tcBorders>
              <w:top w:val="single" w:sz="4" w:space="0" w:color="000000"/>
              <w:left w:val="single" w:sz="4" w:space="0" w:color="000000"/>
              <w:bottom w:val="single" w:sz="4" w:space="0" w:color="000000"/>
              <w:right w:val="single" w:sz="4" w:space="0" w:color="000000"/>
            </w:tcBorders>
          </w:tcPr>
          <w:p w14:paraId="1AC0AF76" w14:textId="77777777" w:rsidR="00B43259" w:rsidRDefault="00B43259"/>
        </w:tc>
        <w:tc>
          <w:tcPr>
            <w:tcW w:w="652" w:type="dxa"/>
            <w:tcBorders>
              <w:top w:val="single" w:sz="4" w:space="0" w:color="000000"/>
              <w:left w:val="single" w:sz="4" w:space="0" w:color="000000"/>
              <w:bottom w:val="single" w:sz="4" w:space="0" w:color="000000"/>
              <w:right w:val="single" w:sz="4" w:space="0" w:color="000000"/>
            </w:tcBorders>
          </w:tcPr>
          <w:p w14:paraId="6D180CA5" w14:textId="77777777" w:rsidR="00B43259" w:rsidRDefault="00B43259"/>
        </w:tc>
        <w:tc>
          <w:tcPr>
            <w:tcW w:w="571" w:type="dxa"/>
            <w:tcBorders>
              <w:top w:val="single" w:sz="4" w:space="0" w:color="000000"/>
              <w:left w:val="single" w:sz="4" w:space="0" w:color="000000"/>
              <w:bottom w:val="single" w:sz="4" w:space="0" w:color="000000"/>
              <w:right w:val="single" w:sz="4" w:space="0" w:color="000000"/>
            </w:tcBorders>
          </w:tcPr>
          <w:p w14:paraId="4EA9FA6B" w14:textId="77777777" w:rsidR="00B43259" w:rsidRDefault="00B43259"/>
        </w:tc>
        <w:tc>
          <w:tcPr>
            <w:tcW w:w="856" w:type="dxa"/>
            <w:tcBorders>
              <w:top w:val="single" w:sz="4" w:space="0" w:color="000000"/>
              <w:left w:val="single" w:sz="4" w:space="0" w:color="000000"/>
              <w:bottom w:val="single" w:sz="4" w:space="0" w:color="000000"/>
              <w:right w:val="single" w:sz="4" w:space="0" w:color="000000"/>
            </w:tcBorders>
          </w:tcPr>
          <w:p w14:paraId="69F8CB09" w14:textId="77777777" w:rsidR="00B43259" w:rsidRDefault="00B43259"/>
        </w:tc>
        <w:tc>
          <w:tcPr>
            <w:tcW w:w="735" w:type="dxa"/>
            <w:tcBorders>
              <w:top w:val="single" w:sz="4" w:space="0" w:color="000000"/>
              <w:left w:val="single" w:sz="4" w:space="0" w:color="000000"/>
              <w:bottom w:val="single" w:sz="4" w:space="0" w:color="000000"/>
              <w:right w:val="single" w:sz="4" w:space="0" w:color="000000"/>
            </w:tcBorders>
          </w:tcPr>
          <w:p w14:paraId="08921541" w14:textId="77777777" w:rsidR="00B43259" w:rsidRDefault="00B43259"/>
        </w:tc>
        <w:tc>
          <w:tcPr>
            <w:tcW w:w="430" w:type="dxa"/>
            <w:tcBorders>
              <w:top w:val="single" w:sz="4" w:space="0" w:color="000000"/>
              <w:left w:val="single" w:sz="4" w:space="0" w:color="000000"/>
              <w:bottom w:val="single" w:sz="4" w:space="0" w:color="000000"/>
              <w:right w:val="single" w:sz="4" w:space="0" w:color="000000"/>
            </w:tcBorders>
          </w:tcPr>
          <w:p w14:paraId="67461130" w14:textId="77777777" w:rsidR="00B43259" w:rsidRDefault="00B43259"/>
        </w:tc>
        <w:tc>
          <w:tcPr>
            <w:tcW w:w="509" w:type="dxa"/>
            <w:tcBorders>
              <w:top w:val="single" w:sz="4" w:space="0" w:color="000000"/>
              <w:left w:val="single" w:sz="4" w:space="0" w:color="000000"/>
              <w:bottom w:val="single" w:sz="4" w:space="0" w:color="000000"/>
              <w:right w:val="single" w:sz="4" w:space="0" w:color="000000"/>
            </w:tcBorders>
          </w:tcPr>
          <w:p w14:paraId="060E4F95" w14:textId="77777777" w:rsidR="00B43259" w:rsidRDefault="00B43259"/>
        </w:tc>
      </w:tr>
    </w:tbl>
    <w:p w14:paraId="6E0ECB9D" w14:textId="77777777" w:rsidR="00B43259" w:rsidRDefault="00000000">
      <w:pPr>
        <w:jc w:val="right"/>
      </w:pPr>
      <w:r>
        <w:t>Monatlicher Gesamtmietpreis (Summe der Gesamtpreise) _____</w:t>
      </w:r>
    </w:p>
    <w:p w14:paraId="48A63C0C" w14:textId="77777777" w:rsidR="00B43259" w:rsidRDefault="00B43259">
      <w:pPr>
        <w:jc w:val="right"/>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B43259" w14:paraId="164F111C"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2C5A757F" w14:textId="77777777" w:rsidR="00B43259" w:rsidRDefault="00000000">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255A5A83" w14:textId="77777777" w:rsidR="00B43259" w:rsidRDefault="00000000">
            <w:r>
              <w:t>Erläuterung</w:t>
            </w:r>
          </w:p>
        </w:tc>
      </w:tr>
      <w:tr w:rsidR="00B43259" w14:paraId="5C32A22D" w14:textId="77777777">
        <w:tc>
          <w:tcPr>
            <w:tcW w:w="2402" w:type="dxa"/>
            <w:tcBorders>
              <w:top w:val="single" w:sz="4" w:space="0" w:color="000000"/>
              <w:left w:val="single" w:sz="4" w:space="0" w:color="000000"/>
              <w:bottom w:val="single" w:sz="4" w:space="0" w:color="000000"/>
              <w:right w:val="single" w:sz="4" w:space="0" w:color="000000"/>
            </w:tcBorders>
          </w:tcPr>
          <w:p w14:paraId="72501784" w14:textId="77777777" w:rsidR="00B43259" w:rsidRDefault="00000000">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05A31393" w14:textId="77777777" w:rsidR="00B43259" w:rsidRDefault="00000000">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B43259" w14:paraId="37466DCE" w14:textId="77777777">
        <w:tc>
          <w:tcPr>
            <w:tcW w:w="2402" w:type="dxa"/>
            <w:tcBorders>
              <w:top w:val="single" w:sz="4" w:space="0" w:color="000000"/>
              <w:left w:val="single" w:sz="4" w:space="0" w:color="000000"/>
              <w:bottom w:val="single" w:sz="4" w:space="0" w:color="000000"/>
              <w:right w:val="single" w:sz="4" w:space="0" w:color="000000"/>
            </w:tcBorders>
          </w:tcPr>
          <w:p w14:paraId="1D8485E5" w14:textId="77777777" w:rsidR="00B43259" w:rsidRDefault="00000000">
            <w:pPr>
              <w:jc w:val="center"/>
            </w:pPr>
            <w:r>
              <w:t>2</w:t>
            </w:r>
          </w:p>
        </w:tc>
        <w:tc>
          <w:tcPr>
            <w:tcW w:w="6839" w:type="dxa"/>
            <w:tcBorders>
              <w:top w:val="single" w:sz="4" w:space="0" w:color="000000"/>
              <w:left w:val="single" w:sz="4" w:space="0" w:color="000000"/>
              <w:bottom w:val="single" w:sz="4" w:space="0" w:color="000000"/>
              <w:right w:val="single" w:sz="4" w:space="0" w:color="000000"/>
            </w:tcBorders>
          </w:tcPr>
          <w:p w14:paraId="00116B1A" w14:textId="77777777" w:rsidR="00B43259" w:rsidRDefault="00000000">
            <w:r>
              <w:t>A = Überlassung der bei Abnahme aktuellen Version, anderenfalls Versionsnummer eintragen</w:t>
            </w:r>
          </w:p>
        </w:tc>
      </w:tr>
      <w:tr w:rsidR="00B43259" w14:paraId="248ED04D" w14:textId="77777777">
        <w:tc>
          <w:tcPr>
            <w:tcW w:w="2402" w:type="dxa"/>
            <w:tcBorders>
              <w:top w:val="single" w:sz="4" w:space="0" w:color="000000"/>
              <w:left w:val="single" w:sz="4" w:space="0" w:color="000000"/>
              <w:bottom w:val="single" w:sz="4" w:space="0" w:color="000000"/>
              <w:right w:val="single" w:sz="4" w:space="0" w:color="000000"/>
            </w:tcBorders>
          </w:tcPr>
          <w:p w14:paraId="23EF5BDE" w14:textId="77777777" w:rsidR="00B43259" w:rsidRDefault="00000000">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30A42792" w14:textId="77777777" w:rsidR="00B43259" w:rsidRDefault="00000000">
            <w:r>
              <w:t xml:space="preserve">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w:t>
            </w:r>
            <w:r>
              <w:lastRenderedPageBreak/>
              <w:t>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4.4.3). Von den Nutzungsrechtsregelungen in Bezug auf Open Source Software* darf in der Anlage nicht abgewichen werden.</w:t>
            </w:r>
          </w:p>
        </w:tc>
      </w:tr>
      <w:tr w:rsidR="00B43259" w14:paraId="7F284698" w14:textId="77777777">
        <w:tc>
          <w:tcPr>
            <w:tcW w:w="2402" w:type="dxa"/>
            <w:tcBorders>
              <w:top w:val="single" w:sz="4" w:space="0" w:color="000000"/>
              <w:left w:val="single" w:sz="4" w:space="0" w:color="000000"/>
              <w:bottom w:val="single" w:sz="4" w:space="0" w:color="000000"/>
              <w:right w:val="single" w:sz="4" w:space="0" w:color="000000"/>
            </w:tcBorders>
          </w:tcPr>
          <w:p w14:paraId="15D9DFA9" w14:textId="77777777" w:rsidR="00B43259" w:rsidRDefault="00000000">
            <w:pPr>
              <w:jc w:val="center"/>
            </w:pPr>
            <w:r>
              <w:lastRenderedPageBreak/>
              <w:t>4</w:t>
            </w:r>
          </w:p>
        </w:tc>
        <w:tc>
          <w:tcPr>
            <w:tcW w:w="6839" w:type="dxa"/>
            <w:tcBorders>
              <w:top w:val="single" w:sz="4" w:space="0" w:color="000000"/>
              <w:left w:val="single" w:sz="4" w:space="0" w:color="000000"/>
              <w:bottom w:val="single" w:sz="4" w:space="0" w:color="000000"/>
              <w:right w:val="single" w:sz="4" w:space="0" w:color="000000"/>
            </w:tcBorders>
          </w:tcPr>
          <w:p w14:paraId="62660705" w14:textId="77777777" w:rsidR="00B43259" w:rsidRDefault="00000000">
            <w:r>
              <w:t>Wenn abweichend von Ziffer 16.1 EVB-IT System-AGB.</w:t>
            </w:r>
          </w:p>
        </w:tc>
      </w:tr>
      <w:tr w:rsidR="00B43259" w14:paraId="1B1DFE9C" w14:textId="77777777">
        <w:tc>
          <w:tcPr>
            <w:tcW w:w="2402" w:type="dxa"/>
            <w:tcBorders>
              <w:top w:val="single" w:sz="4" w:space="0" w:color="000000"/>
              <w:left w:val="single" w:sz="4" w:space="0" w:color="000000"/>
              <w:bottom w:val="single" w:sz="4" w:space="0" w:color="000000"/>
              <w:right w:val="single" w:sz="4" w:space="0" w:color="000000"/>
            </w:tcBorders>
          </w:tcPr>
          <w:p w14:paraId="4729381E" w14:textId="77777777" w:rsidR="00B43259" w:rsidRDefault="00000000">
            <w:pPr>
              <w:jc w:val="center"/>
            </w:pPr>
            <w:r>
              <w:t>5</w:t>
            </w:r>
          </w:p>
        </w:tc>
        <w:tc>
          <w:tcPr>
            <w:tcW w:w="6839" w:type="dxa"/>
            <w:tcBorders>
              <w:top w:val="single" w:sz="4" w:space="0" w:color="000000"/>
              <w:left w:val="single" w:sz="4" w:space="0" w:color="000000"/>
              <w:bottom w:val="single" w:sz="4" w:space="0" w:color="000000"/>
              <w:right w:val="single" w:sz="4" w:space="0" w:color="000000"/>
            </w:tcBorders>
          </w:tcPr>
          <w:p w14:paraId="135ABD54" w14:textId="77777777" w:rsidR="00B43259" w:rsidRDefault="00000000">
            <w:r>
              <w:t>Wenn abweichend von Ziffer 16.1.1 EVB-IT System-AGB.</w:t>
            </w:r>
          </w:p>
        </w:tc>
      </w:tr>
      <w:tr w:rsidR="00B43259" w14:paraId="7227F9FD" w14:textId="77777777">
        <w:tc>
          <w:tcPr>
            <w:tcW w:w="2402" w:type="dxa"/>
            <w:tcBorders>
              <w:top w:val="single" w:sz="4" w:space="0" w:color="000000"/>
              <w:left w:val="single" w:sz="4" w:space="0" w:color="000000"/>
              <w:bottom w:val="single" w:sz="4" w:space="0" w:color="000000"/>
              <w:right w:val="single" w:sz="4" w:space="0" w:color="000000"/>
            </w:tcBorders>
          </w:tcPr>
          <w:p w14:paraId="68BD57E6" w14:textId="77777777" w:rsidR="00B43259" w:rsidRDefault="00000000">
            <w:pPr>
              <w:jc w:val="center"/>
            </w:pPr>
            <w:r>
              <w:t>6</w:t>
            </w:r>
          </w:p>
        </w:tc>
        <w:tc>
          <w:tcPr>
            <w:tcW w:w="6839" w:type="dxa"/>
            <w:tcBorders>
              <w:top w:val="single" w:sz="4" w:space="0" w:color="000000"/>
              <w:left w:val="single" w:sz="4" w:space="0" w:color="000000"/>
              <w:bottom w:val="single" w:sz="4" w:space="0" w:color="000000"/>
              <w:right w:val="single" w:sz="4" w:space="0" w:color="000000"/>
            </w:tcBorders>
          </w:tcPr>
          <w:p w14:paraId="42E1F95B" w14:textId="77777777" w:rsidR="00B43259" w:rsidRDefault="00000000">
            <w:r>
              <w:t>Das Mietverhältnis verlängert sich um die vereinbarten Monate, wenn es nicht mit einer Frist von drei Monaten zum Ende der Mietdauer gekündigt wird.</w:t>
            </w:r>
          </w:p>
        </w:tc>
      </w:tr>
    </w:tbl>
    <w:p w14:paraId="02AE4843" w14:textId="77777777" w:rsidR="00B43259" w:rsidRDefault="00B43259">
      <w:pPr>
        <w:jc w:val="both"/>
      </w:pPr>
    </w:p>
    <w:p w14:paraId="7316F4CC" w14:textId="77777777" w:rsidR="00B43259" w:rsidRDefault="00000000">
      <w:pPr>
        <w:tabs>
          <w:tab w:val="left" w:pos="431"/>
        </w:tabs>
        <w:ind w:left="431" w:hanging="431"/>
      </w:pPr>
      <w:sdt>
        <w:sdtPr>
          <w:id w:val="-104659949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gesamte Standardsoftware* gemäß Nummer 4.4.1 ist nicht im Pauschalfestpreis* enthalten.</w:t>
      </w:r>
    </w:p>
    <w:p w14:paraId="52BA3ABC" w14:textId="77777777" w:rsidR="00B43259" w:rsidRDefault="00000000">
      <w:pPr>
        <w:tabs>
          <w:tab w:val="left" w:pos="431"/>
        </w:tabs>
        <w:ind w:left="431" w:hanging="431"/>
      </w:pPr>
      <w:sdt>
        <w:sdtPr>
          <w:id w:val="144510863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Standardsoftware* gemäß Nummer 4.4.1 lfd. Nr. _____ bis _____ ist nicht im Pauschalfestpreis* enthalten.</w:t>
      </w:r>
    </w:p>
    <w:p w14:paraId="4D6C1C2E" w14:textId="77777777" w:rsidR="00B43259" w:rsidRDefault="00000000">
      <w:pPr>
        <w:pStyle w:val="berschrift4"/>
        <w:keepNext/>
        <w:numPr>
          <w:ilvl w:val="3"/>
          <w:numId w:val="1"/>
        </w:numPr>
        <w:jc w:val="both"/>
      </w:pPr>
      <w:bookmarkStart w:id="19" w:name="_Toc222415295"/>
      <w:r>
        <w:rPr>
          <w:sz w:val="18"/>
          <w:szCs w:val="18"/>
        </w:rPr>
        <w:t>Mitteilung über Anpassungen der Standardsoftware* auf Quellcodeebene</w:t>
      </w:r>
      <w:bookmarkEnd w:id="19"/>
    </w:p>
    <w:p w14:paraId="47820167" w14:textId="77777777" w:rsidR="00B43259" w:rsidRDefault="00000000">
      <w:pPr>
        <w:tabs>
          <w:tab w:val="left" w:pos="431"/>
        </w:tabs>
        <w:ind w:left="431" w:hanging="431"/>
      </w:pPr>
      <w:sdt>
        <w:sdtPr>
          <w:id w:val="58720633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Standardsoftware* aus Nummer 4.4.1 lfd. Nr. _____ wird im Sinne von Ziffer 2.3.3 EVB-IT System-AGB auf Quellcodeebene angepasst.</w:t>
      </w:r>
    </w:p>
    <w:p w14:paraId="617CAD73" w14:textId="77777777" w:rsidR="00B43259" w:rsidRDefault="00000000">
      <w:pPr>
        <w:tabs>
          <w:tab w:val="left" w:pos="431"/>
        </w:tabs>
        <w:ind w:left="863" w:hanging="431"/>
      </w:pPr>
      <w:sdt>
        <w:sdtPr>
          <w:id w:val="-144422428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erklärt, dass er die Anpassungen nicht in den Standard aufnehmen wird.</w:t>
      </w:r>
    </w:p>
    <w:p w14:paraId="0716F73D" w14:textId="77777777" w:rsidR="00B43259" w:rsidRDefault="00000000">
      <w:pPr>
        <w:tabs>
          <w:tab w:val="left" w:pos="431"/>
        </w:tabs>
        <w:ind w:left="863" w:hanging="431"/>
      </w:pPr>
      <w:sdt>
        <w:sdtPr>
          <w:id w:val="-123863597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erklärt, dass er</w:t>
      </w:r>
    </w:p>
    <w:p w14:paraId="17178633" w14:textId="77777777" w:rsidR="00B43259" w:rsidRDefault="00000000">
      <w:pPr>
        <w:tabs>
          <w:tab w:val="left" w:pos="431"/>
        </w:tabs>
        <w:ind w:left="1296" w:hanging="431"/>
      </w:pPr>
      <w:sdt>
        <w:sdtPr>
          <w:id w:val="-90375514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sämtliche Anpassungen in die Standardsoftware* aufnehmen wird</w:t>
      </w:r>
    </w:p>
    <w:p w14:paraId="7C841E5A" w14:textId="77777777" w:rsidR="00B43259" w:rsidRDefault="00000000">
      <w:pPr>
        <w:tabs>
          <w:tab w:val="left" w:pos="431"/>
        </w:tabs>
        <w:ind w:left="1296" w:hanging="431"/>
      </w:pPr>
      <w:sdt>
        <w:sdtPr>
          <w:id w:val="-102154950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Anpassungen gemäß Anlage Nr. _____ in die Standardsoftware* aufnehmen wird.</w:t>
      </w:r>
    </w:p>
    <w:p w14:paraId="738D5C00" w14:textId="77777777" w:rsidR="00B43259" w:rsidRDefault="00000000">
      <w:pPr>
        <w:tabs>
          <w:tab w:val="left" w:pos="431"/>
        </w:tabs>
        <w:ind w:left="1296" w:hanging="431"/>
      </w:pPr>
      <w:sdt>
        <w:sdtPr>
          <w:id w:val="-93281510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erklärt, dass dies abweichend von Ziffer 2.3.3 EVB-IT System-AGB nicht mit dem auf die Erklärung der Betriebsbereitschaft* folgenden Programmstand*, sondern</w:t>
      </w:r>
    </w:p>
    <w:p w14:paraId="110F6F34" w14:textId="77777777" w:rsidR="00B43259" w:rsidRDefault="00000000">
      <w:pPr>
        <w:tabs>
          <w:tab w:val="left" w:pos="431"/>
        </w:tabs>
        <w:ind w:left="1727" w:hanging="431"/>
      </w:pPr>
      <w:sdt>
        <w:sdtPr>
          <w:id w:val="63082712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bis zur Abnahme des Gesamtsystems*</w:t>
      </w:r>
    </w:p>
    <w:p w14:paraId="1829D378" w14:textId="77777777" w:rsidR="00B43259" w:rsidRDefault="00000000">
      <w:pPr>
        <w:tabs>
          <w:tab w:val="left" w:pos="431"/>
        </w:tabs>
        <w:ind w:left="1727" w:hanging="431"/>
      </w:pPr>
      <w:sdt>
        <w:sdtPr>
          <w:id w:val="-15638602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bis zu dem in Anlage Nr. _____ genannten Termin</w:t>
      </w:r>
    </w:p>
    <w:p w14:paraId="17A25134" w14:textId="77777777" w:rsidR="00B43259" w:rsidRDefault="00000000">
      <w:pPr>
        <w:tabs>
          <w:tab w:val="left" w:pos="431"/>
        </w:tabs>
        <w:ind w:left="2160" w:hanging="431"/>
      </w:pPr>
      <w:r>
        <w:t>erfolgen wird.</w:t>
      </w:r>
    </w:p>
    <w:p w14:paraId="4911EA9E" w14:textId="77777777" w:rsidR="00B43259" w:rsidRDefault="00000000">
      <w:pPr>
        <w:tabs>
          <w:tab w:val="left" w:pos="431"/>
        </w:tabs>
        <w:ind w:left="863" w:hanging="431"/>
      </w:pPr>
      <w:sdt>
        <w:sdtPr>
          <w:id w:val="36402974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Näheres zu den Anpassungen und deren Übernahme in den Standard ergibt sich aus Anlage Nr. _____.</w:t>
      </w:r>
    </w:p>
    <w:p w14:paraId="4F62881D" w14:textId="77777777" w:rsidR="00B43259" w:rsidRDefault="00000000">
      <w:pPr>
        <w:pStyle w:val="berschrift4"/>
        <w:keepNext/>
        <w:numPr>
          <w:ilvl w:val="3"/>
          <w:numId w:val="1"/>
        </w:numPr>
        <w:jc w:val="both"/>
      </w:pPr>
      <w:bookmarkStart w:id="20" w:name="_Toc222415296"/>
      <w:r>
        <w:rPr>
          <w:sz w:val="18"/>
          <w:szCs w:val="18"/>
        </w:rPr>
        <w:t>Abweichende Lizenzbedingungen</w:t>
      </w:r>
      <w:bookmarkEnd w:id="20"/>
    </w:p>
    <w:p w14:paraId="120C9CC6" w14:textId="77777777" w:rsidR="00B43259" w:rsidRDefault="00000000">
      <w:pPr>
        <w:pStyle w:val="berschrift5"/>
        <w:keepNext/>
        <w:numPr>
          <w:ilvl w:val="4"/>
          <w:numId w:val="1"/>
        </w:numPr>
        <w:jc w:val="both"/>
      </w:pPr>
      <w:r>
        <w:rPr>
          <w:sz w:val="18"/>
          <w:szCs w:val="18"/>
        </w:rPr>
        <w:t>Bezüglich der Nutzungsrechte an der jeweiligen Standardsoftware* oder Softwarekomponente aus Nummer 4.4.1 lfd. Nr. _____ gelten folgende Regelungen in der folgenden Rangfolge:</w:t>
      </w:r>
    </w:p>
    <w:p w14:paraId="08E72269" w14:textId="77777777" w:rsidR="00B43259" w:rsidRDefault="00000000">
      <w:pPr>
        <w:pStyle w:val="Listenabsatz"/>
        <w:numPr>
          <w:ilvl w:val="0"/>
          <w:numId w:val="2"/>
        </w:numPr>
      </w:pPr>
      <w:r>
        <w:t>Nutzungsrechtsmatrizen oder sonstige Rechteregelungen des Auftraggebers (s.a. Nummer 4.4.1 Spalte 7),</w:t>
      </w:r>
    </w:p>
    <w:p w14:paraId="261FDEC1" w14:textId="77777777" w:rsidR="00B43259" w:rsidRDefault="00000000">
      <w:pPr>
        <w:pStyle w:val="Listenabsatz"/>
        <w:numPr>
          <w:ilvl w:val="0"/>
          <w:numId w:val="2"/>
        </w:numPr>
        <w:rPr>
          <w:lang w:val="en-US"/>
        </w:rPr>
      </w:pPr>
      <w:r>
        <w:rPr>
          <w:lang w:val="en-US"/>
        </w:rPr>
        <w:t>Ziffer 2.3.1 EVB-IT System-AGB,</w:t>
      </w:r>
    </w:p>
    <w:p w14:paraId="2FB145F7" w14:textId="77777777" w:rsidR="00B43259" w:rsidRDefault="00000000">
      <w:pPr>
        <w:pStyle w:val="Listenabsatz"/>
        <w:numPr>
          <w:ilvl w:val="0"/>
          <w:numId w:val="2"/>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14:paraId="3ED5E2E2" w14:textId="77777777" w:rsidR="00B43259" w:rsidRDefault="00000000">
      <w:pPr>
        <w:jc w:val="both"/>
      </w:pPr>
      <w:r>
        <w:t>Die Nutzungsrechtsregelungen in Bezug auf die Überlassung von Standardsoftware* oder Softwarekomponenten, die Open Source Software* sind, bleiben unberührt und haben stets Vorrang.</w:t>
      </w:r>
    </w:p>
    <w:p w14:paraId="2E6DBCE3" w14:textId="77777777" w:rsidR="00B43259" w:rsidRDefault="00000000">
      <w:pPr>
        <w:pStyle w:val="berschrift5"/>
        <w:keepNext/>
        <w:numPr>
          <w:ilvl w:val="4"/>
          <w:numId w:val="1"/>
        </w:numPr>
        <w:jc w:val="both"/>
      </w:pPr>
      <w:r>
        <w:rPr>
          <w:sz w:val="18"/>
          <w:szCs w:val="18"/>
        </w:rPr>
        <w:lastRenderedPageBreak/>
        <w:t>Regelungen für Open Source Software*</w:t>
      </w:r>
    </w:p>
    <w:p w14:paraId="42F42090" w14:textId="77777777" w:rsidR="00B43259" w:rsidRDefault="00000000">
      <w:pPr>
        <w:tabs>
          <w:tab w:val="left" w:pos="431"/>
        </w:tabs>
        <w:ind w:left="431" w:hanging="431"/>
      </w:pPr>
      <w:sdt>
        <w:sdtPr>
          <w:id w:val="-85295718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Standardsoftware* oder Softwarekomponente gemäß Nummer 4.4.1 lfd. Nr. _____ wird dem Auftraggeber als Open Source Software* zur Verfügung gestellt.</w:t>
      </w:r>
    </w:p>
    <w:p w14:paraId="2A9214D2" w14:textId="77777777" w:rsidR="00B43259" w:rsidRDefault="00000000">
      <w:pPr>
        <w:tabs>
          <w:tab w:val="left" w:pos="431"/>
        </w:tabs>
        <w:ind w:left="863" w:hanging="431"/>
      </w:pPr>
      <w:sdt>
        <w:sdtPr>
          <w:id w:val="-122784144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Zusätzlich weist die vorgenannte Lizenz die weiteren Eigenschaften auf, die sich aus Anlage Nr. _____ ergeben.</w:t>
      </w:r>
    </w:p>
    <w:p w14:paraId="41359454" w14:textId="77777777" w:rsidR="00B43259" w:rsidRDefault="00000000">
      <w:pPr>
        <w:tabs>
          <w:tab w:val="left" w:pos="431"/>
        </w:tabs>
        <w:ind w:left="431" w:hanging="431"/>
      </w:pPr>
      <w:sdt>
        <w:sdtPr>
          <w:id w:val="-11083069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Standardsoftware* oder Softwarekomponente gemäß Nummer 4.4.1 lfd. Nr. _____ wird dem Auftraggeber unter der folgenden Lizenz zur Verfügung gestellt, die den Anforderungen an Open Source Software* entspricht: _____.</w:t>
      </w:r>
    </w:p>
    <w:p w14:paraId="3F8844C4" w14:textId="77777777" w:rsidR="00B43259" w:rsidRDefault="00000000">
      <w:pPr>
        <w:tabs>
          <w:tab w:val="left" w:pos="431"/>
        </w:tabs>
        <w:ind w:left="431" w:hanging="431"/>
      </w:pPr>
      <w:sdt>
        <w:sdtPr>
          <w:id w:val="211023174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Die Standardsoftware* bzw. Softwarekomponente gemäß Nummer 4.4.1 lfd. Nr. _____ wird dem Auftraggeber ausschließlich unter Geltung von </w:t>
      </w:r>
      <w:proofErr w:type="spellStart"/>
      <w:r>
        <w:t>openCode</w:t>
      </w:r>
      <w:proofErr w:type="spellEnd"/>
      <w:r>
        <w:t>* freigegebenen Lizenzen zur Verfügung gestellt.</w:t>
      </w:r>
    </w:p>
    <w:p w14:paraId="69C2DC68" w14:textId="77777777" w:rsidR="00B43259" w:rsidRDefault="00000000">
      <w:pPr>
        <w:pStyle w:val="berschrift4"/>
        <w:keepNext/>
        <w:numPr>
          <w:ilvl w:val="3"/>
          <w:numId w:val="1"/>
        </w:numPr>
        <w:jc w:val="both"/>
      </w:pPr>
      <w:bookmarkStart w:id="21" w:name="_Toc222415297"/>
      <w:r>
        <w:rPr>
          <w:sz w:val="18"/>
          <w:szCs w:val="18"/>
        </w:rPr>
        <w:t>Bereitstellung der Standardsoftware*</w:t>
      </w:r>
      <w:bookmarkEnd w:id="21"/>
    </w:p>
    <w:p w14:paraId="738E6D60" w14:textId="77777777" w:rsidR="00B43259" w:rsidRDefault="00000000">
      <w:r>
        <w:t>Der Auftragnehmer stellt dem Auftraggeber die Standardsoftware* wie folgt zur Verfügung:</w:t>
      </w:r>
    </w:p>
    <w:p w14:paraId="3A06F5C9" w14:textId="77777777" w:rsidR="00B43259" w:rsidRDefault="00000000">
      <w:pPr>
        <w:tabs>
          <w:tab w:val="left" w:pos="431"/>
        </w:tabs>
        <w:ind w:left="431" w:hanging="431"/>
      </w:pPr>
      <w:sdt>
        <w:sdtPr>
          <w:id w:val="205218122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4.4.1 lfd. Nr. _____ auf Datenträger: Typ: _____, Kennzeichnung: _____</w:t>
      </w:r>
      <w:r>
        <w:rPr>
          <w:u w:val="single"/>
        </w:rPr>
        <w:t>,</w:t>
      </w:r>
    </w:p>
    <w:p w14:paraId="380FE7E0" w14:textId="77777777" w:rsidR="00B43259" w:rsidRDefault="00000000">
      <w:pPr>
        <w:tabs>
          <w:tab w:val="left" w:pos="431"/>
        </w:tabs>
        <w:ind w:left="431" w:hanging="431"/>
      </w:pPr>
      <w:sdt>
        <w:sdtPr>
          <w:id w:val="-139904950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4.4.1 lfd. Nr. _____ in folgender Form: _____</w:t>
      </w:r>
      <w:r>
        <w:rPr>
          <w:u w:val="single"/>
        </w:rPr>
        <w:t>,</w:t>
      </w:r>
    </w:p>
    <w:p w14:paraId="553F5DA2" w14:textId="77777777" w:rsidR="00B43259" w:rsidRDefault="00000000">
      <w:pPr>
        <w:tabs>
          <w:tab w:val="left" w:pos="431"/>
        </w:tabs>
        <w:ind w:left="431" w:hanging="431"/>
      </w:pPr>
      <w:sdt>
        <w:sdtPr>
          <w:id w:val="20915459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4.4.1 lfd. Nr. _____ wie in Anlage</w:t>
      </w:r>
    </w:p>
    <w:p w14:paraId="7AF7E0D9" w14:textId="77777777" w:rsidR="00B43259" w:rsidRDefault="00000000">
      <w:pPr>
        <w:tabs>
          <w:tab w:val="left" w:pos="431"/>
        </w:tabs>
        <w:ind w:left="431" w:hanging="431"/>
      </w:pPr>
      <w:sdt>
        <w:sdtPr>
          <w:id w:val="175223052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gemäß Nummer 4.4.1 lfd. Nr. _____, bei </w:t>
      </w:r>
      <w:proofErr w:type="spellStart"/>
      <w:r>
        <w:t>openCode</w:t>
      </w:r>
      <w:proofErr w:type="spellEnd"/>
      <w:r>
        <w:t>* mit allen dafür notwendigen Bestandteilen und entsprechend deren Anforderungen.</w:t>
      </w:r>
    </w:p>
    <w:p w14:paraId="1279CC3C" w14:textId="77777777" w:rsidR="00B43259" w:rsidRDefault="00000000">
      <w:pPr>
        <w:pStyle w:val="berschrift3"/>
        <w:keepNext/>
        <w:numPr>
          <w:ilvl w:val="2"/>
          <w:numId w:val="1"/>
        </w:numPr>
      </w:pPr>
      <w:bookmarkStart w:id="22" w:name="_Toc222415298"/>
      <w:r>
        <w:rPr>
          <w:sz w:val="18"/>
          <w:szCs w:val="18"/>
        </w:rPr>
        <w:t>Erstellung und Überlassung von Individualsoftware* auf Dauer</w:t>
      </w:r>
      <w:bookmarkEnd w:id="22"/>
    </w:p>
    <w:p w14:paraId="659CE6BF" w14:textId="77777777" w:rsidR="00B43259" w:rsidRDefault="00000000">
      <w:pPr>
        <w:pStyle w:val="berschrift4"/>
        <w:keepNext/>
        <w:numPr>
          <w:ilvl w:val="3"/>
          <w:numId w:val="1"/>
        </w:numPr>
      </w:pPr>
      <w:bookmarkStart w:id="23" w:name="_Toc222415299"/>
      <w:r>
        <w:rPr>
          <w:sz w:val="18"/>
          <w:szCs w:val="18"/>
        </w:rPr>
        <w:t>Leistungsumfang</w:t>
      </w:r>
      <w:bookmarkEnd w:id="23"/>
    </w:p>
    <w:p w14:paraId="4F4D1C21" w14:textId="77777777" w:rsidR="00B43259" w:rsidRDefault="00000000">
      <w:pPr>
        <w:tabs>
          <w:tab w:val="left" w:pos="431"/>
        </w:tabs>
        <w:ind w:left="431" w:hanging="431"/>
      </w:pPr>
      <w:sdt>
        <w:sdtPr>
          <w:id w:val="193247302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erstellt folgende Individualsoftware*: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28"/>
        <w:gridCol w:w="4052"/>
        <w:gridCol w:w="4052"/>
      </w:tblGrid>
      <w:tr w:rsidR="00B43259" w14:paraId="09AA4301" w14:textId="77777777">
        <w:trPr>
          <w:tblHeader/>
        </w:trPr>
        <w:tc>
          <w:tcPr>
            <w:tcW w:w="1130" w:type="dxa"/>
            <w:tcBorders>
              <w:top w:val="single" w:sz="4" w:space="0" w:color="000000"/>
              <w:left w:val="single" w:sz="4" w:space="0" w:color="000000"/>
              <w:bottom w:val="single" w:sz="4" w:space="0" w:color="000000"/>
              <w:right w:val="single" w:sz="4" w:space="0" w:color="000000"/>
            </w:tcBorders>
            <w:shd w:val="solid" w:color="E7E6E6" w:fill="FF0000"/>
          </w:tcPr>
          <w:p w14:paraId="5C3D09A9" w14:textId="77777777" w:rsidR="00B43259" w:rsidRDefault="00000000">
            <w:pPr>
              <w:jc w:val="center"/>
            </w:pPr>
            <w:r>
              <w:t>Lfd. Nr.</w:t>
            </w:r>
          </w:p>
        </w:tc>
        <w:tc>
          <w:tcPr>
            <w:tcW w:w="4056" w:type="dxa"/>
            <w:tcBorders>
              <w:top w:val="single" w:sz="4" w:space="0" w:color="000000"/>
              <w:left w:val="single" w:sz="4" w:space="0" w:color="000000"/>
              <w:bottom w:val="single" w:sz="4" w:space="0" w:color="000000"/>
              <w:right w:val="single" w:sz="4" w:space="0" w:color="000000"/>
            </w:tcBorders>
            <w:shd w:val="solid" w:color="E7E6E6" w:fill="FF0000"/>
          </w:tcPr>
          <w:p w14:paraId="2CA872E9" w14:textId="77777777" w:rsidR="00B43259" w:rsidRDefault="00000000">
            <w:pPr>
              <w:jc w:val="center"/>
            </w:pPr>
            <w:r>
              <w:t>Individualsoftware*</w:t>
            </w:r>
          </w:p>
        </w:tc>
        <w:tc>
          <w:tcPr>
            <w:tcW w:w="4056" w:type="dxa"/>
            <w:tcBorders>
              <w:top w:val="single" w:sz="4" w:space="0" w:color="000000"/>
              <w:left w:val="single" w:sz="4" w:space="0" w:color="000000"/>
              <w:bottom w:val="single" w:sz="4" w:space="0" w:color="000000"/>
              <w:right w:val="single" w:sz="4" w:space="0" w:color="000000"/>
            </w:tcBorders>
            <w:shd w:val="solid" w:color="E7E6E6" w:fill="FF0000"/>
          </w:tcPr>
          <w:p w14:paraId="554D184E" w14:textId="77777777" w:rsidR="00B43259" w:rsidRDefault="00000000">
            <w:pPr>
              <w:jc w:val="center"/>
            </w:pPr>
            <w:r>
              <w:t>Vergütungsanteil</w:t>
            </w:r>
            <w:r>
              <w:br/>
              <w:t xml:space="preserve">am Pauschalfestpreis* </w:t>
            </w:r>
            <w:r>
              <w:br/>
              <w:t>für die Erstellung von Individualsoftware*</w:t>
            </w:r>
          </w:p>
        </w:tc>
      </w:tr>
      <w:tr w:rsidR="00B43259" w14:paraId="61FDB17E" w14:textId="77777777">
        <w:tc>
          <w:tcPr>
            <w:tcW w:w="1130" w:type="dxa"/>
            <w:tcBorders>
              <w:top w:val="single" w:sz="4" w:space="0" w:color="000000"/>
              <w:left w:val="single" w:sz="4" w:space="0" w:color="000000"/>
              <w:bottom w:val="single" w:sz="4" w:space="0" w:color="000000"/>
              <w:right w:val="single" w:sz="4" w:space="0" w:color="000000"/>
            </w:tcBorders>
          </w:tcPr>
          <w:p w14:paraId="63D92898" w14:textId="77777777" w:rsidR="00B43259" w:rsidRDefault="00B43259"/>
        </w:tc>
        <w:tc>
          <w:tcPr>
            <w:tcW w:w="4056" w:type="dxa"/>
            <w:tcBorders>
              <w:top w:val="single" w:sz="4" w:space="0" w:color="000000"/>
              <w:left w:val="single" w:sz="4" w:space="0" w:color="000000"/>
              <w:bottom w:val="single" w:sz="4" w:space="0" w:color="000000"/>
              <w:right w:val="single" w:sz="4" w:space="0" w:color="000000"/>
            </w:tcBorders>
          </w:tcPr>
          <w:p w14:paraId="1CF74801" w14:textId="77777777" w:rsidR="00B43259" w:rsidRDefault="00B43259"/>
        </w:tc>
        <w:tc>
          <w:tcPr>
            <w:tcW w:w="4056" w:type="dxa"/>
            <w:tcBorders>
              <w:top w:val="single" w:sz="4" w:space="0" w:color="000000"/>
              <w:left w:val="single" w:sz="4" w:space="0" w:color="000000"/>
              <w:bottom w:val="single" w:sz="4" w:space="0" w:color="000000"/>
              <w:right w:val="single" w:sz="4" w:space="0" w:color="000000"/>
            </w:tcBorders>
          </w:tcPr>
          <w:p w14:paraId="559220B5" w14:textId="77777777" w:rsidR="00B43259" w:rsidRDefault="00B43259"/>
        </w:tc>
      </w:tr>
    </w:tbl>
    <w:p w14:paraId="5C8F24A2" w14:textId="77777777" w:rsidR="00B43259" w:rsidRDefault="00000000">
      <w:pPr>
        <w:jc w:val="right"/>
      </w:pPr>
      <w:r>
        <w:t>Gesamtsumme _____</w:t>
      </w:r>
    </w:p>
    <w:p w14:paraId="7A7D5056" w14:textId="77777777" w:rsidR="00B43259" w:rsidRDefault="00B43259"/>
    <w:p w14:paraId="347FEC41" w14:textId="77777777" w:rsidR="00B43259" w:rsidRDefault="00000000">
      <w:pPr>
        <w:tabs>
          <w:tab w:val="left" w:pos="431"/>
        </w:tabs>
        <w:ind w:left="431" w:hanging="431"/>
      </w:pPr>
      <w:sdt>
        <w:sdtPr>
          <w:id w:val="-373603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Individualsoftware* enthält folgende vorbestehende 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B43259" w14:paraId="385BCDE5"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2A973A94" w14:textId="77777777" w:rsidR="00B43259" w:rsidRDefault="00000000">
            <w:pPr>
              <w:jc w:val="center"/>
            </w:pPr>
            <w:r>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06AF05C1" w14:textId="77777777" w:rsidR="00B43259" w:rsidRDefault="00000000">
            <w:pPr>
              <w:jc w:val="center"/>
            </w:pPr>
            <w:r>
              <w:t>Lfd. Nr. aus Tabelle Nummer 4.5.1, Spalte 1</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037C6341" w14:textId="77777777" w:rsidR="00B43259" w:rsidRDefault="00000000">
            <w:pPr>
              <w:jc w:val="center"/>
            </w:pPr>
            <w:r>
              <w:t>Bezeichnung der vorbestehenden Teile*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55F8798C" w14:textId="77777777" w:rsidR="00B43259" w:rsidRDefault="00000000">
            <w:pPr>
              <w:jc w:val="center"/>
            </w:pPr>
            <w:r>
              <w:t>Übergabe nur im Objektcode*</w:t>
            </w:r>
          </w:p>
        </w:tc>
      </w:tr>
      <w:tr w:rsidR="00B43259" w14:paraId="537DC67B" w14:textId="77777777">
        <w:tc>
          <w:tcPr>
            <w:tcW w:w="951" w:type="dxa"/>
            <w:tcBorders>
              <w:top w:val="single" w:sz="4" w:space="0" w:color="000000"/>
              <w:left w:val="single" w:sz="4" w:space="0" w:color="000000"/>
              <w:bottom w:val="single" w:sz="4" w:space="0" w:color="000000"/>
              <w:right w:val="single" w:sz="4" w:space="0" w:color="000000"/>
            </w:tcBorders>
          </w:tcPr>
          <w:p w14:paraId="34F6A275" w14:textId="77777777" w:rsidR="00B43259" w:rsidRDefault="00B43259"/>
        </w:tc>
        <w:tc>
          <w:tcPr>
            <w:tcW w:w="2764" w:type="dxa"/>
            <w:tcBorders>
              <w:top w:val="single" w:sz="4" w:space="0" w:color="000000"/>
              <w:left w:val="single" w:sz="4" w:space="0" w:color="000000"/>
              <w:bottom w:val="single" w:sz="4" w:space="0" w:color="000000"/>
              <w:right w:val="single" w:sz="4" w:space="0" w:color="000000"/>
            </w:tcBorders>
          </w:tcPr>
          <w:p w14:paraId="74C33B4B" w14:textId="77777777" w:rsidR="00B43259" w:rsidRDefault="00B43259"/>
        </w:tc>
        <w:tc>
          <w:tcPr>
            <w:tcW w:w="2763" w:type="dxa"/>
            <w:tcBorders>
              <w:top w:val="single" w:sz="4" w:space="0" w:color="000000"/>
              <w:left w:val="single" w:sz="4" w:space="0" w:color="000000"/>
              <w:bottom w:val="single" w:sz="4" w:space="0" w:color="000000"/>
              <w:right w:val="single" w:sz="4" w:space="0" w:color="000000"/>
            </w:tcBorders>
          </w:tcPr>
          <w:p w14:paraId="00C68F75" w14:textId="77777777" w:rsidR="00B43259" w:rsidRDefault="00B43259"/>
        </w:tc>
        <w:tc>
          <w:tcPr>
            <w:tcW w:w="2763" w:type="dxa"/>
            <w:tcBorders>
              <w:top w:val="single" w:sz="4" w:space="0" w:color="000000"/>
              <w:left w:val="single" w:sz="4" w:space="0" w:color="000000"/>
              <w:bottom w:val="single" w:sz="4" w:space="0" w:color="000000"/>
              <w:right w:val="single" w:sz="4" w:space="0" w:color="000000"/>
            </w:tcBorders>
          </w:tcPr>
          <w:p w14:paraId="5C7A1B7F" w14:textId="77777777" w:rsidR="00B43259" w:rsidRDefault="00B43259"/>
        </w:tc>
      </w:tr>
    </w:tbl>
    <w:p w14:paraId="1B343ED8" w14:textId="77777777" w:rsidR="00B43259" w:rsidRDefault="00B43259"/>
    <w:p w14:paraId="3E5B95FF" w14:textId="77777777" w:rsidR="00B43259" w:rsidRDefault="00000000">
      <w:r>
        <w:t>Der Auftragnehmer wird den Auftraggeber über Änderungen im Zusammenhang mit den verwendeten vorbestehenden Teilen* im Projektverlauf rechtzeitig vorher schriftlich informieren. Sollte der Auftragnehmer nach Zuschlagserteilung zusätzliche oder andere vorbestehende Teile* in die Individualsoftware* einsetzen, so bestehen für diese vorbestehenden Teile* die Rechte gemäß Ziffer 2.3.4.1 EVB-IT System-AGB,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5A9633F2" w14:textId="77777777" w:rsidR="00B43259" w:rsidRDefault="00000000">
      <w:pPr>
        <w:pStyle w:val="berschrift4"/>
        <w:keepNext/>
        <w:numPr>
          <w:ilvl w:val="3"/>
          <w:numId w:val="1"/>
        </w:numPr>
      </w:pPr>
      <w:bookmarkStart w:id="24" w:name="_Toc222415300"/>
      <w:r>
        <w:rPr>
          <w:sz w:val="18"/>
          <w:szCs w:val="18"/>
        </w:rPr>
        <w:t>Vergütung</w:t>
      </w:r>
      <w:bookmarkEnd w:id="24"/>
    </w:p>
    <w:p w14:paraId="4F53C2B9" w14:textId="77777777" w:rsidR="00B43259" w:rsidRDefault="00000000">
      <w:pPr>
        <w:tabs>
          <w:tab w:val="left" w:pos="431"/>
        </w:tabs>
        <w:ind w:left="431" w:hanging="431"/>
      </w:pPr>
      <w:sdt>
        <w:sdtPr>
          <w:id w:val="14129754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gesonderte Vergütung für Erstellung der Individualsoftware* beträgt pauschal _____ Euro.</w:t>
      </w:r>
    </w:p>
    <w:p w14:paraId="5B621E0E" w14:textId="77777777" w:rsidR="00B43259" w:rsidRDefault="00000000">
      <w:pPr>
        <w:tabs>
          <w:tab w:val="left" w:pos="431"/>
        </w:tabs>
        <w:ind w:left="431" w:hanging="431"/>
      </w:pPr>
      <w:sdt>
        <w:sdtPr>
          <w:id w:val="105528108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Erstellung der Individualsoftware* erfolgt gesondert nach Aufwand gemäß Nummer 7</w:t>
      </w:r>
    </w:p>
    <w:p w14:paraId="5E27D9AC" w14:textId="77777777" w:rsidR="00B43259" w:rsidRDefault="00000000">
      <w:pPr>
        <w:tabs>
          <w:tab w:val="left" w:pos="431"/>
        </w:tabs>
        <w:ind w:left="863" w:hanging="431"/>
      </w:pPr>
      <w:sdt>
        <w:sdtPr>
          <w:id w:val="-146102819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w:t>
      </w:r>
    </w:p>
    <w:p w14:paraId="39D68C7A" w14:textId="77777777" w:rsidR="00B43259" w:rsidRDefault="00000000">
      <w:pPr>
        <w:tabs>
          <w:tab w:val="left" w:pos="431"/>
        </w:tabs>
        <w:ind w:left="863" w:hanging="431"/>
      </w:pPr>
      <w:sdt>
        <w:sdtPr>
          <w:id w:val="-14468362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Dabei ist Personal der Kategorie(n) _____ einzusetzen.</w:t>
      </w:r>
    </w:p>
    <w:p w14:paraId="76D7FADC" w14:textId="77777777" w:rsidR="00B43259" w:rsidRDefault="00000000">
      <w:pPr>
        <w:tabs>
          <w:tab w:val="left" w:pos="431"/>
        </w:tabs>
        <w:ind w:left="431" w:hanging="431"/>
      </w:pPr>
      <w:sdt>
        <w:sdtPr>
          <w:id w:val="38429778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Erstellung der Individualsoftware* ist mit dem Pauschalfestpreis* abgegolten.</w:t>
      </w:r>
    </w:p>
    <w:p w14:paraId="56BFC241" w14:textId="77777777" w:rsidR="00B43259" w:rsidRDefault="00000000">
      <w:pPr>
        <w:tabs>
          <w:tab w:val="left" w:pos="431"/>
        </w:tabs>
        <w:ind w:left="431" w:hanging="431"/>
      </w:pPr>
      <w:sdt>
        <w:sdtPr>
          <w:id w:val="10896699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8.1 EVB-IT System-AGB wird die gemäß Ziffer 2.3.4.4 EVB-IT System-AGB geschuldete Überlassung am Markt nicht erhältlicher, jedoch für die Bearbeitung der Individualsoftware* nötiger Werkzeuge* zusätzlich gemäß Anlage _____ vergütet.</w:t>
      </w:r>
    </w:p>
    <w:p w14:paraId="158C2D07" w14:textId="77777777" w:rsidR="00B43259" w:rsidRDefault="00B43259">
      <w:pPr>
        <w:tabs>
          <w:tab w:val="left" w:pos="431"/>
        </w:tabs>
        <w:ind w:left="863" w:hanging="431"/>
      </w:pPr>
    </w:p>
    <w:p w14:paraId="3DA83139" w14:textId="77777777" w:rsidR="00B43259" w:rsidRDefault="00000000">
      <w:r>
        <w:t>Bei Verwendung vorbestehender Teile* durch den Auftragnehmer, die keine Open Source Software* sind, gilt Folgendes:</w:t>
      </w:r>
    </w:p>
    <w:p w14:paraId="78751CB6" w14:textId="77777777" w:rsidR="00B43259" w:rsidRDefault="00000000">
      <w:pPr>
        <w:jc w:val="both"/>
      </w:pPr>
      <w:r>
        <w:t xml:space="preserve"> </w:t>
      </w:r>
    </w:p>
    <w:p w14:paraId="3FDB7D7C" w14:textId="77777777" w:rsidR="00B43259" w:rsidRDefault="00000000">
      <w:pPr>
        <w:tabs>
          <w:tab w:val="left" w:pos="431"/>
        </w:tabs>
        <w:ind w:left="431" w:hanging="431"/>
      </w:pPr>
      <w:sdt>
        <w:sdtPr>
          <w:id w:val="-59485969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das Recht zur Verbreitung und Unterlizenzierung der vorbestehenden Teile* insgesamt an beliebige Dritte beträgt insgesamt _____ Euro.</w:t>
      </w:r>
    </w:p>
    <w:p w14:paraId="6269D231" w14:textId="77777777" w:rsidR="00B43259" w:rsidRDefault="00000000">
      <w:pPr>
        <w:tabs>
          <w:tab w:val="left" w:pos="431"/>
        </w:tabs>
        <w:ind w:left="431" w:hanging="431"/>
      </w:pPr>
      <w:sdt>
        <w:sdtPr>
          <w:id w:val="88592209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Verbreitung und Unterlizenzierung der vorbestehenden Teile* ist mit der Vergütung für die Individualsoftware* abgegolten.</w:t>
      </w:r>
    </w:p>
    <w:p w14:paraId="10B17AF8" w14:textId="77777777" w:rsidR="00B43259" w:rsidRDefault="00B43259">
      <w:pPr>
        <w:jc w:val="both"/>
      </w:pPr>
    </w:p>
    <w:p w14:paraId="03C7356B" w14:textId="77777777" w:rsidR="00B43259" w:rsidRDefault="00000000">
      <w:pPr>
        <w:pStyle w:val="berschrift4"/>
        <w:keepNext/>
        <w:numPr>
          <w:ilvl w:val="3"/>
          <w:numId w:val="1"/>
        </w:numPr>
      </w:pPr>
      <w:bookmarkStart w:id="25" w:name="_Toc222415301"/>
      <w:r>
        <w:rPr>
          <w:sz w:val="18"/>
          <w:szCs w:val="18"/>
        </w:rPr>
        <w:t>Abweichende Nutzungsrechte an der Individualsoftware*</w:t>
      </w:r>
      <w:bookmarkEnd w:id="25"/>
    </w:p>
    <w:p w14:paraId="0C58FBA1" w14:textId="77777777" w:rsidR="00B43259" w:rsidRDefault="00000000">
      <w:pPr>
        <w:pStyle w:val="berschrift5"/>
        <w:keepNext/>
        <w:numPr>
          <w:ilvl w:val="4"/>
          <w:numId w:val="1"/>
        </w:numPr>
      </w:pPr>
      <w:r>
        <w:rPr>
          <w:sz w:val="18"/>
          <w:szCs w:val="18"/>
        </w:rPr>
        <w:t>Open Source Software*</w:t>
      </w:r>
    </w:p>
    <w:p w14:paraId="4CB9F3FA" w14:textId="77777777" w:rsidR="00B43259" w:rsidRDefault="00000000">
      <w:r>
        <w:t xml:space="preserve">Gemäß Ziffer 2.3.4.1 Absatz 1 EVB-IT System-AGB ist die Individualsoftware* inklusive aller vorbestehenden Teile </w:t>
      </w:r>
      <w:r>
        <w:rPr>
          <w:b/>
          <w:bCs/>
        </w:rPr>
        <w:t>als Open Source Software*</w:t>
      </w:r>
      <w:r>
        <w:t xml:space="preserve"> zur Verfügung zu stellen. Zusätzlich bzw. abweichend davon gilt Folgendes: Die Bereitstellung der</w:t>
      </w:r>
    </w:p>
    <w:p w14:paraId="14D1A945" w14:textId="77777777" w:rsidR="00B43259" w:rsidRDefault="00000000">
      <w:pPr>
        <w:tabs>
          <w:tab w:val="left" w:pos="431"/>
        </w:tabs>
        <w:ind w:left="431" w:hanging="431"/>
      </w:pPr>
      <w:sdt>
        <w:sdtPr>
          <w:id w:val="98073539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Individualsoftware* gemäß Nummer 4.5.1 lfd. Nr. _____ muss wie vorstehend beschrieben, jedoch unter </w:t>
      </w:r>
      <w:r>
        <w:rPr>
          <w:b/>
          <w:bCs/>
        </w:rPr>
        <w:t xml:space="preserve">von </w:t>
      </w:r>
      <w:proofErr w:type="spellStart"/>
      <w:r>
        <w:rPr>
          <w:b/>
          <w:bCs/>
        </w:rPr>
        <w:t>openCode</w:t>
      </w:r>
      <w:proofErr w:type="spellEnd"/>
      <w:r>
        <w:rPr>
          <w:b/>
          <w:bCs/>
        </w:rPr>
        <w:t>* freigegebenen Lizenzen</w:t>
      </w:r>
      <w:r>
        <w:t xml:space="preserve"> erfolgen.</w:t>
      </w:r>
    </w:p>
    <w:p w14:paraId="4A5781AD" w14:textId="77777777" w:rsidR="00B43259" w:rsidRDefault="00000000">
      <w:pPr>
        <w:tabs>
          <w:tab w:val="left" w:pos="431"/>
        </w:tabs>
        <w:ind w:left="431" w:hanging="431"/>
      </w:pPr>
      <w:sdt>
        <w:sdtPr>
          <w:id w:val="-186589799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Individualsoftware* gemäß Nummer 4.5.1 lfd. Nr. _____ muss wie vorstehend beschrieben, jedoch unter von </w:t>
      </w:r>
      <w:proofErr w:type="spellStart"/>
      <w:r>
        <w:t>openCode</w:t>
      </w:r>
      <w:proofErr w:type="spellEnd"/>
      <w:r>
        <w:t xml:space="preserve">* freigegebenen Lizenzen, </w:t>
      </w:r>
      <w:r>
        <w:rPr>
          <w:b/>
          <w:bCs/>
        </w:rPr>
        <w:t>die keinen Copyleft*-Effekt</w:t>
      </w:r>
      <w:r>
        <w:t xml:space="preserve"> haben, erfolgen (sog. Permissiven Lizenzen, z.B. MIT- oder </w:t>
      </w:r>
      <w:proofErr w:type="spellStart"/>
      <w:r>
        <w:t>Apachelizenz</w:t>
      </w:r>
      <w:proofErr w:type="spellEnd"/>
      <w:r>
        <w:t xml:space="preserve"> &gt; Version 1.0).</w:t>
      </w:r>
    </w:p>
    <w:p w14:paraId="1A1699E0" w14:textId="77777777" w:rsidR="00B43259" w:rsidRDefault="00000000">
      <w:pPr>
        <w:tabs>
          <w:tab w:val="left" w:pos="431"/>
        </w:tabs>
        <w:ind w:left="431" w:hanging="431"/>
      </w:pPr>
      <w:sdt>
        <w:sdtPr>
          <w:id w:val="-122366995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Individualsoftware* gemäß Nummer 4.5.1 lfd. Nr. _____ muss wie vorstehend beschrieben, jedoch unter von </w:t>
      </w:r>
      <w:proofErr w:type="spellStart"/>
      <w:r>
        <w:t>openCode</w:t>
      </w:r>
      <w:proofErr w:type="spellEnd"/>
      <w:r>
        <w:t xml:space="preserve">* freigegebenen Lizenzen </w:t>
      </w:r>
      <w:r>
        <w:rPr>
          <w:b/>
          <w:bCs/>
        </w:rPr>
        <w:t>mit Copyleft*-Effekt</w:t>
      </w:r>
      <w:r>
        <w:t xml:space="preserve"> zur Verfügung gestellt werden (sog. Reziproke Lizenzen, z.B. GNU GPL oder LGPL).</w:t>
      </w:r>
    </w:p>
    <w:p w14:paraId="7019D98C" w14:textId="77777777" w:rsidR="00B43259" w:rsidRDefault="00000000">
      <w:pPr>
        <w:tabs>
          <w:tab w:val="left" w:pos="431"/>
        </w:tabs>
        <w:ind w:left="431" w:hanging="431"/>
      </w:pPr>
      <w:sdt>
        <w:sdtPr>
          <w:id w:val="-26653386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Individualsoftware* gemäß Nummer 4.5.1 lfd. Nr. _____ muss wie vorstehend beschrieben, jedoch unter der/</w:t>
      </w:r>
      <w:proofErr w:type="gramStart"/>
      <w:r>
        <w:t xml:space="preserve">den </w:t>
      </w:r>
      <w:r>
        <w:rPr>
          <w:b/>
          <w:bCs/>
        </w:rPr>
        <w:t>folgenden Lizenz</w:t>
      </w:r>
      <w:proofErr w:type="gramEnd"/>
      <w:r>
        <w:rPr>
          <w:b/>
          <w:bCs/>
        </w:rPr>
        <w:t>(en)</w:t>
      </w:r>
      <w:r>
        <w:t xml:space="preserve"> zur Verfügung gestellt werden, die den Anforderungen an Open Source Software* entspricht: _____.</w:t>
      </w:r>
    </w:p>
    <w:p w14:paraId="2ABBD263" w14:textId="77777777" w:rsidR="00B43259" w:rsidRDefault="00000000">
      <w:pPr>
        <w:tabs>
          <w:tab w:val="left" w:pos="431"/>
        </w:tabs>
        <w:ind w:left="431" w:hanging="431"/>
      </w:pPr>
      <w:sdt>
        <w:sdtPr>
          <w:id w:val="-33338694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Abweichend von Ziffer 2.3.4.1 Absätze 2 ff. EVB-IT System-AGB muss die Bereitstellung der Individualsoftware* gemäß Nummer 4.5.1 lfd. Nr. _____ unter </w:t>
      </w:r>
      <w:r>
        <w:rPr>
          <w:b/>
          <w:bCs/>
        </w:rPr>
        <w:t>Verschaffung von ausschließlichen Nutzungsrechten</w:t>
      </w:r>
      <w:r>
        <w:t xml:space="preserve"> erfolgen.</w:t>
      </w:r>
    </w:p>
    <w:p w14:paraId="0282E3A1" w14:textId="77777777" w:rsidR="00B43259" w:rsidRDefault="00000000">
      <w:r>
        <w:t>Die Regelungen gemäß Ziffer 2.3.5 EVB-IT System-AGB bleiben von den vereinbarten abweichenden Nutzungsrechten unberührt.</w:t>
      </w:r>
    </w:p>
    <w:p w14:paraId="72634BC9" w14:textId="77777777" w:rsidR="00B43259" w:rsidRDefault="00000000">
      <w:pPr>
        <w:pStyle w:val="berschrift5"/>
        <w:keepNext/>
        <w:numPr>
          <w:ilvl w:val="4"/>
          <w:numId w:val="1"/>
        </w:numPr>
      </w:pPr>
      <w:r>
        <w:rPr>
          <w:sz w:val="18"/>
          <w:szCs w:val="18"/>
        </w:rPr>
        <w:t>Keine Bereitstellung als Open Source Software*</w:t>
      </w:r>
    </w:p>
    <w:p w14:paraId="665F55FB" w14:textId="77777777" w:rsidR="00B43259" w:rsidRDefault="00000000">
      <w:pPr>
        <w:tabs>
          <w:tab w:val="left" w:pos="431"/>
        </w:tabs>
        <w:ind w:left="431" w:hanging="431"/>
      </w:pPr>
      <w:sdt>
        <w:sdtPr>
          <w:id w:val="-145116487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Abweichend von Ziffer 2.3.4.1 Absatz 1 EVB-IT System-AGB wird die Individualsoftware* </w:t>
      </w:r>
      <w:r>
        <w:rPr>
          <w:b/>
          <w:bCs/>
        </w:rPr>
        <w:t>nicht als Open Source Software* (sondern als sog. proprietäre Software)</w:t>
      </w:r>
      <w:r>
        <w:t xml:space="preserve"> zur Verfügung gestellt; es gelten daher ausschließlich Absätze 2 ff. von Ziffer 2.3.4.1 EVB-IT System-AGB. Zudem gelten die Regelungen mit folgenden Maßgaben. Für die</w:t>
      </w:r>
    </w:p>
    <w:p w14:paraId="7272679B" w14:textId="77777777" w:rsidR="00B43259" w:rsidRDefault="00000000">
      <w:pPr>
        <w:tabs>
          <w:tab w:val="left" w:pos="431"/>
        </w:tabs>
        <w:ind w:left="863" w:hanging="431"/>
      </w:pPr>
      <w:sdt>
        <w:sdtPr>
          <w:id w:val="61957949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Individualsoftware* gemäß Nummer 4.5.1 lfd. Nr. _____ wird ein </w:t>
      </w:r>
      <w:r>
        <w:rPr>
          <w:b/>
          <w:bCs/>
        </w:rPr>
        <w:t>ausschließliches Nutzungsrecht gewährt</w:t>
      </w:r>
      <w:r>
        <w:t>.</w:t>
      </w:r>
    </w:p>
    <w:p w14:paraId="29FD94F4" w14:textId="77777777" w:rsidR="00B43259" w:rsidRDefault="00000000">
      <w:pPr>
        <w:tabs>
          <w:tab w:val="left" w:pos="431"/>
        </w:tabs>
        <w:ind w:left="863" w:hanging="431"/>
      </w:pPr>
      <w:sdt>
        <w:sdtPr>
          <w:id w:val="-142263198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Individualsoftware* gemäß Nummer 4.5.1 lfd. Nr. _____ wird das </w:t>
      </w:r>
      <w:r>
        <w:rPr>
          <w:b/>
          <w:bCs/>
        </w:rPr>
        <w:t>Recht zur gewerblichen Verwertung</w:t>
      </w:r>
      <w:r>
        <w:t xml:space="preserve">, also insbesondere auch zur Unterlizenzierung, Vervielfältigung und Verbreitung zu gewerblichen Zwecken </w:t>
      </w:r>
      <w:r>
        <w:rPr>
          <w:b/>
          <w:bCs/>
        </w:rPr>
        <w:t>an beliebige Dritte</w:t>
      </w:r>
      <w:r>
        <w:t xml:space="preserve"> gewährt.</w:t>
      </w:r>
    </w:p>
    <w:p w14:paraId="004820FF" w14:textId="77777777" w:rsidR="00B43259" w:rsidRDefault="00000000">
      <w:pPr>
        <w:tabs>
          <w:tab w:val="left" w:pos="431"/>
        </w:tabs>
        <w:ind w:left="863" w:hanging="431"/>
      </w:pPr>
      <w:sdt>
        <w:sdtPr>
          <w:id w:val="77806653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Individualsoftware* gemäß Nummer 4.5.1 lfd. Nr. _____ gelten </w:t>
      </w:r>
      <w:r>
        <w:rPr>
          <w:b/>
          <w:bCs/>
        </w:rPr>
        <w:t>vorrangig</w:t>
      </w:r>
      <w:r>
        <w:t xml:space="preserve"> vor den Regelungen in Ziffer 2.3.4.1 Absätze 2 ff. EVB-IT System-AGB </w:t>
      </w:r>
      <w:r>
        <w:rPr>
          <w:b/>
          <w:bCs/>
        </w:rPr>
        <w:t>die Regelungen zu den Nutzungsrechten aus Anlage</w:t>
      </w:r>
      <w:r>
        <w:t xml:space="preserve"> Nr. _____.</w:t>
      </w:r>
    </w:p>
    <w:p w14:paraId="6A268DA2" w14:textId="77777777" w:rsidR="00B43259" w:rsidRDefault="00000000">
      <w:r>
        <w:rPr>
          <w:b/>
          <w:bCs/>
        </w:rPr>
        <w:t xml:space="preserve">Sonderregelungen für vorbestehende Teile* </w:t>
      </w:r>
      <w:r>
        <w:t>vorgenannter Individualsoftware*</w:t>
      </w:r>
    </w:p>
    <w:p w14:paraId="64146621" w14:textId="77777777" w:rsidR="00B43259" w:rsidRDefault="00000000">
      <w:pPr>
        <w:tabs>
          <w:tab w:val="left" w:pos="431"/>
        </w:tabs>
        <w:ind w:left="431" w:hanging="431"/>
      </w:pPr>
      <w:sdt>
        <w:sdtPr>
          <w:id w:val="-39852702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Das Recht zur Verbreitung und Unterlizenzierung der vorbestehenden Teile* ist ausgeschlossen.</w:t>
      </w:r>
    </w:p>
    <w:p w14:paraId="7D9EE5E3" w14:textId="77777777" w:rsidR="00B43259" w:rsidRDefault="00000000">
      <w:pPr>
        <w:tabs>
          <w:tab w:val="left" w:pos="431"/>
        </w:tabs>
        <w:ind w:left="431" w:hanging="431"/>
      </w:pPr>
      <w:sdt>
        <w:sdtPr>
          <w:id w:val="-132543313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2.3.4.1 Absätze 2 ff. EVB-IT System-AGB ist der Auftraggeber zur gewerblichen Verbreitung und Unterlizenzierung vorbestehender Teile* der Individualsoftware* in Verbindung mit der Individualsoftware* selbst an beliebige Dritte berechtigt.</w:t>
      </w:r>
    </w:p>
    <w:p w14:paraId="53E636DD" w14:textId="77777777" w:rsidR="00B43259" w:rsidRDefault="00000000">
      <w:pPr>
        <w:tabs>
          <w:tab w:val="left" w:pos="431"/>
        </w:tabs>
        <w:ind w:left="431" w:hanging="431"/>
      </w:pPr>
      <w:sdt>
        <w:sdtPr>
          <w:id w:val="54271693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Verbreitung und Unterlizenzierung von vorbestehenden Teilen* der Individualsoftware* ist in Anlage Nr. _____ geregelt.</w:t>
      </w:r>
    </w:p>
    <w:p w14:paraId="41D3B0CD" w14:textId="77777777" w:rsidR="00B43259" w:rsidRDefault="00000000">
      <w:pPr>
        <w:pStyle w:val="berschrift5"/>
        <w:keepNext/>
        <w:numPr>
          <w:ilvl w:val="4"/>
          <w:numId w:val="1"/>
        </w:numPr>
      </w:pPr>
      <w:r>
        <w:rPr>
          <w:sz w:val="18"/>
          <w:szCs w:val="18"/>
        </w:rPr>
        <w:t>Werkzeuge*</w:t>
      </w:r>
    </w:p>
    <w:p w14:paraId="71326D41" w14:textId="77777777" w:rsidR="00B43259" w:rsidRDefault="00000000">
      <w:pPr>
        <w:tabs>
          <w:tab w:val="left" w:pos="431"/>
        </w:tabs>
        <w:ind w:left="431" w:hanging="431"/>
      </w:pPr>
      <w:sdt>
        <w:sdtPr>
          <w:id w:val="-36629678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2.3.4.4 EVB-IT System-AGB wird dem Auftraggeber das Recht eingeräumt, statt nur eines weiteren Vervielfältigungsstücks _____ Vervielfältigungsstücke herzustellen, diese gemeinsam mit der Individualsoftware* zu verbreiten und dem Dritten daran die Rechte aus Ziffer 2.3.4.4 EVB-IT System-AGB mit Ausnahme des Verbreitungs- und Vervielfältigungsrechts einzuräumen.</w:t>
      </w:r>
    </w:p>
    <w:p w14:paraId="36964D13" w14:textId="77777777" w:rsidR="00B43259" w:rsidRDefault="00000000">
      <w:pPr>
        <w:tabs>
          <w:tab w:val="left" w:pos="431"/>
        </w:tabs>
        <w:ind w:left="431" w:hanging="431"/>
      </w:pPr>
      <w:sdt>
        <w:sdtPr>
          <w:id w:val="-189148499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2.3.4.4 EVB-IT System-AGB werden dem Auftraggeber folgende Rechte gemäß Anlage Nr. _____ eingeräumt.</w:t>
      </w:r>
    </w:p>
    <w:p w14:paraId="3F17B27C" w14:textId="77777777" w:rsidR="00B43259" w:rsidRDefault="00000000">
      <w:pPr>
        <w:pStyle w:val="berschrift4"/>
        <w:keepNext/>
        <w:numPr>
          <w:ilvl w:val="3"/>
          <w:numId w:val="1"/>
        </w:numPr>
      </w:pPr>
      <w:bookmarkStart w:id="26" w:name="_Toc222415302"/>
      <w:r>
        <w:rPr>
          <w:sz w:val="18"/>
          <w:szCs w:val="18"/>
        </w:rPr>
        <w:t>Sonderregelung: Lizenzrückvergütung (nur möglich bei nicht ausschließlicher Nutzungsrechtseinräumung)</w:t>
      </w:r>
      <w:bookmarkEnd w:id="26"/>
    </w:p>
    <w:p w14:paraId="0B271E0F" w14:textId="77777777" w:rsidR="00B43259" w:rsidRDefault="00000000">
      <w:pPr>
        <w:tabs>
          <w:tab w:val="left" w:pos="431"/>
        </w:tabs>
        <w:ind w:left="431" w:hanging="431"/>
      </w:pPr>
      <w:sdt>
        <w:sdtPr>
          <w:id w:val="16571128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Hat der Auftraggeber sich kein ausschließliches Nutzungsrecht ausbedungen, verpflichtet sich der Auftragnehmer, an den Auftraggeber für jede Einräumung eines Nutzungsrechtes an der Individualsoftware* gemäß Nummer 4.5.1 lfd. Nr. _____ an einen Dritten eine finanzielle Gegenleistung</w:t>
      </w:r>
    </w:p>
    <w:p w14:paraId="76B8E536" w14:textId="77777777" w:rsidR="00B43259" w:rsidRDefault="00000000">
      <w:pPr>
        <w:tabs>
          <w:tab w:val="left" w:pos="431"/>
        </w:tabs>
        <w:ind w:left="863" w:hanging="431"/>
      </w:pPr>
      <w:sdt>
        <w:sdtPr>
          <w:id w:val="58064962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in Höhe von _____% der in Nummer 4.5.1 lfd. Nr. _____ vereinbarten Vergütung</w:t>
      </w:r>
    </w:p>
    <w:p w14:paraId="2E3E3890" w14:textId="77777777" w:rsidR="00B43259" w:rsidRDefault="00000000">
      <w:pPr>
        <w:tabs>
          <w:tab w:val="left" w:pos="431"/>
        </w:tabs>
        <w:ind w:left="863" w:hanging="431"/>
      </w:pPr>
      <w:sdt>
        <w:sdtPr>
          <w:id w:val="212549234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in Höhe von _____% der erzielten, mindestens aber eine angemessene Lizenzgebühr (netto)</w:t>
      </w:r>
    </w:p>
    <w:p w14:paraId="240CAE2D" w14:textId="77777777" w:rsidR="00B43259" w:rsidRDefault="00000000">
      <w:pPr>
        <w:tabs>
          <w:tab w:val="left" w:pos="431"/>
        </w:tabs>
        <w:ind w:left="863" w:hanging="431"/>
      </w:pPr>
      <w:sdt>
        <w:sdtPr>
          <w:id w:val="-17231226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 Anlage Nr. _____</w:t>
      </w:r>
    </w:p>
    <w:p w14:paraId="1582C13A" w14:textId="77777777" w:rsidR="00B43259" w:rsidRDefault="00000000">
      <w:pPr>
        <w:tabs>
          <w:tab w:val="left" w:pos="431"/>
        </w:tabs>
        <w:ind w:left="1296" w:hanging="431"/>
      </w:pPr>
      <w:r>
        <w:t>zu zahlen.</w:t>
      </w:r>
    </w:p>
    <w:p w14:paraId="543B8F7B" w14:textId="77777777" w:rsidR="00B43259" w:rsidRDefault="00000000">
      <w:pPr>
        <w:tabs>
          <w:tab w:val="left" w:pos="431"/>
        </w:tabs>
        <w:ind w:left="1296" w:hanging="431"/>
      </w:pPr>
      <w:r>
        <w:t>Die Lizenzrückvergütung ist insgesamt begrenzt auf</w:t>
      </w:r>
    </w:p>
    <w:p w14:paraId="0BFC517B" w14:textId="77777777" w:rsidR="00B43259" w:rsidRDefault="00000000">
      <w:pPr>
        <w:tabs>
          <w:tab w:val="left" w:pos="431"/>
        </w:tabs>
        <w:ind w:left="863" w:hanging="431"/>
      </w:pPr>
      <w:sdt>
        <w:sdtPr>
          <w:id w:val="193308196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gemäß Nummer 4.5.1 lfd. Nr. _____ zu zahlende Vergütung, zuzüglich eines Aufschlages von _____%.</w:t>
      </w:r>
    </w:p>
    <w:p w14:paraId="69CE8F75" w14:textId="77777777" w:rsidR="00B43259" w:rsidRDefault="00000000">
      <w:pPr>
        <w:tabs>
          <w:tab w:val="left" w:pos="431"/>
        </w:tabs>
        <w:ind w:left="863" w:hanging="431"/>
      </w:pPr>
      <w:sdt>
        <w:sdtPr>
          <w:id w:val="-189226037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_____ % der gemäß Nummer 4.5.1 </w:t>
      </w:r>
      <w:proofErr w:type="gramStart"/>
      <w:r>
        <w:t>zu zahlenden Vergütung</w:t>
      </w:r>
      <w:proofErr w:type="gramEnd"/>
      <w:r>
        <w:t>.</w:t>
      </w:r>
    </w:p>
    <w:p w14:paraId="3462690D" w14:textId="77777777" w:rsidR="00B43259" w:rsidRDefault="00000000">
      <w:pPr>
        <w:pStyle w:val="berschrift4"/>
        <w:keepNext/>
        <w:numPr>
          <w:ilvl w:val="3"/>
          <w:numId w:val="1"/>
        </w:numPr>
      </w:pPr>
      <w:bookmarkStart w:id="27" w:name="_Toc222415303"/>
      <w:r>
        <w:rPr>
          <w:sz w:val="18"/>
          <w:szCs w:val="18"/>
        </w:rPr>
        <w:t>Einräumung von Rechten an Erfindungen</w:t>
      </w:r>
      <w:bookmarkEnd w:id="27"/>
    </w:p>
    <w:p w14:paraId="3E64E0A1" w14:textId="77777777" w:rsidR="00B43259" w:rsidRDefault="00000000">
      <w:pPr>
        <w:tabs>
          <w:tab w:val="left" w:pos="431"/>
        </w:tabs>
        <w:ind w:left="431" w:hanging="431"/>
      </w:pPr>
      <w:sdt>
        <w:sdtPr>
          <w:id w:val="-9540240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Erfindungen, die anlässlich der Vertragserfüllung gemacht werden, gelten abweichend von Ziffer 2.3.4.5 EVB-IT System-AGB die Regelungen in Anlage Nr. _____.</w:t>
      </w:r>
    </w:p>
    <w:p w14:paraId="3F0A5036" w14:textId="77777777" w:rsidR="00B43259" w:rsidRDefault="00000000">
      <w:pPr>
        <w:pStyle w:val="berschrift4"/>
        <w:keepNext/>
        <w:numPr>
          <w:ilvl w:val="3"/>
          <w:numId w:val="1"/>
        </w:numPr>
      </w:pPr>
      <w:bookmarkStart w:id="28" w:name="_Toc222415304"/>
      <w:r>
        <w:rPr>
          <w:sz w:val="18"/>
          <w:szCs w:val="18"/>
        </w:rPr>
        <w:t>Bereitstellung der Individualsoftware*</w:t>
      </w:r>
      <w:bookmarkEnd w:id="28"/>
    </w:p>
    <w:p w14:paraId="09B40BA6" w14:textId="77777777" w:rsidR="00B43259" w:rsidRDefault="00000000">
      <w:r>
        <w:t>Der Auftragnehmer stellt dem Auftraggeber die Individualsoftware* wie folgt zur Verfügung:</w:t>
      </w:r>
    </w:p>
    <w:p w14:paraId="5B2FA596" w14:textId="77777777" w:rsidR="00B43259" w:rsidRDefault="00000000">
      <w:pPr>
        <w:tabs>
          <w:tab w:val="left" w:pos="431"/>
        </w:tabs>
        <w:ind w:left="431" w:hanging="431"/>
      </w:pPr>
      <w:sdt>
        <w:sdtPr>
          <w:id w:val="-100605875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4.5.1 lfd. Nr. _____ auf Datenträger: Typ: _____ Kennzeichnung: _____.</w:t>
      </w:r>
    </w:p>
    <w:p w14:paraId="4DF053DE" w14:textId="77777777" w:rsidR="00B43259" w:rsidRDefault="00000000">
      <w:pPr>
        <w:tabs>
          <w:tab w:val="left" w:pos="431"/>
        </w:tabs>
        <w:ind w:left="431" w:hanging="431"/>
      </w:pPr>
      <w:sdt>
        <w:sdtPr>
          <w:id w:val="-206255814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4.5.1 lfd. Nr. _____ in folgender Form: _____.</w:t>
      </w:r>
    </w:p>
    <w:p w14:paraId="17CE4677" w14:textId="77777777" w:rsidR="00B43259" w:rsidRDefault="00000000">
      <w:pPr>
        <w:tabs>
          <w:tab w:val="left" w:pos="431"/>
        </w:tabs>
        <w:ind w:left="431" w:hanging="431"/>
      </w:pPr>
      <w:sdt>
        <w:sdtPr>
          <w:id w:val="73775735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Nummer 4.5.1 lfd. Nr. _____ wie in Anlage Nr. _____ beschrieben.</w:t>
      </w:r>
    </w:p>
    <w:p w14:paraId="5F71FC66" w14:textId="77777777" w:rsidR="00B43259" w:rsidRDefault="00000000">
      <w:pPr>
        <w:tabs>
          <w:tab w:val="left" w:pos="431"/>
        </w:tabs>
        <w:ind w:left="431" w:hanging="431"/>
      </w:pPr>
      <w:sdt>
        <w:sdtPr>
          <w:id w:val="154056015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gemäß Nummer 4.5.1 lfd. Nr. _____, bei </w:t>
      </w:r>
      <w:proofErr w:type="spellStart"/>
      <w:r>
        <w:t>openCode</w:t>
      </w:r>
      <w:proofErr w:type="spellEnd"/>
      <w:r>
        <w:t>* mit allen dafür notwendigen Bestandteilen und entsprechend deren Anforderungen.</w:t>
      </w:r>
    </w:p>
    <w:p w14:paraId="32ECC599" w14:textId="77777777" w:rsidR="00B43259" w:rsidRDefault="00000000">
      <w:pPr>
        <w:pStyle w:val="berschrift3"/>
        <w:keepNext/>
        <w:numPr>
          <w:ilvl w:val="2"/>
          <w:numId w:val="1"/>
        </w:numPr>
        <w:jc w:val="both"/>
      </w:pPr>
      <w:bookmarkStart w:id="29" w:name="_Toc222415305"/>
      <w:r>
        <w:rPr>
          <w:sz w:val="18"/>
          <w:szCs w:val="18"/>
        </w:rPr>
        <w:t>Übernahme von Altdaten und andere Migrationsleistungen</w:t>
      </w:r>
      <w:bookmarkEnd w:id="29"/>
    </w:p>
    <w:p w14:paraId="406551AE" w14:textId="77777777" w:rsidR="00B43259" w:rsidRDefault="00000000">
      <w:pPr>
        <w:pStyle w:val="berschrift4"/>
        <w:keepNext/>
        <w:numPr>
          <w:ilvl w:val="3"/>
          <w:numId w:val="1"/>
        </w:numPr>
        <w:jc w:val="both"/>
      </w:pPr>
      <w:bookmarkStart w:id="30" w:name="_Toc222415306"/>
      <w:r>
        <w:rPr>
          <w:sz w:val="18"/>
          <w:szCs w:val="18"/>
        </w:rPr>
        <w:t>Leistungsumfang</w:t>
      </w:r>
      <w:bookmarkEnd w:id="30"/>
    </w:p>
    <w:p w14:paraId="09FB448D" w14:textId="77777777" w:rsidR="00B43259" w:rsidRDefault="00000000">
      <w:pPr>
        <w:tabs>
          <w:tab w:val="left" w:pos="431"/>
        </w:tabs>
        <w:ind w:left="431" w:hanging="431"/>
      </w:pPr>
      <w:sdt>
        <w:sdtPr>
          <w:id w:val="173781584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Übernahme von Altdaten und andere Migrationsleistungen erfolgen gemäß Anlage Nr. _____.</w:t>
      </w:r>
    </w:p>
    <w:p w14:paraId="07817B84" w14:textId="77777777" w:rsidR="00B43259" w:rsidRDefault="00000000">
      <w:pPr>
        <w:pStyle w:val="berschrift4"/>
        <w:keepNext/>
        <w:numPr>
          <w:ilvl w:val="3"/>
          <w:numId w:val="1"/>
        </w:numPr>
        <w:jc w:val="both"/>
      </w:pPr>
      <w:bookmarkStart w:id="31" w:name="_Toc222415307"/>
      <w:r>
        <w:rPr>
          <w:sz w:val="18"/>
          <w:szCs w:val="18"/>
        </w:rPr>
        <w:t>Vergütung</w:t>
      </w:r>
      <w:bookmarkEnd w:id="31"/>
    </w:p>
    <w:p w14:paraId="0D6C2377" w14:textId="77777777" w:rsidR="00B43259" w:rsidRDefault="00000000">
      <w:pPr>
        <w:tabs>
          <w:tab w:val="left" w:pos="431"/>
        </w:tabs>
        <w:ind w:left="431" w:hanging="431"/>
      </w:pPr>
      <w:sdt>
        <w:sdtPr>
          <w:id w:val="16783377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Übernahme von Altdaten und die anderen vereinbarten Migrationsleistungen sind mit dem Pauschalfestpreis abgegolten.</w:t>
      </w:r>
    </w:p>
    <w:p w14:paraId="08993BAA" w14:textId="77777777" w:rsidR="00B43259" w:rsidRDefault="00000000">
      <w:pPr>
        <w:tabs>
          <w:tab w:val="left" w:pos="431"/>
        </w:tabs>
        <w:ind w:left="863" w:hanging="431"/>
      </w:pPr>
      <w:sdt>
        <w:sdtPr>
          <w:id w:val="207237432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Vergütungsanteil am Pauschalfestpreis* für die Übernahme von Altdaten und die anderen vereinbarten Migrationsleistungen beträgt _____ Euro.</w:t>
      </w:r>
    </w:p>
    <w:p w14:paraId="79929B68" w14:textId="77777777" w:rsidR="00B43259" w:rsidRDefault="00000000">
      <w:pPr>
        <w:tabs>
          <w:tab w:val="left" w:pos="431"/>
        </w:tabs>
        <w:ind w:left="431" w:hanging="431"/>
      </w:pPr>
      <w:sdt>
        <w:sdtPr>
          <w:id w:val="-25844800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gesonderte Vergütung für die Übernahme von Altdaten und für die anderen vereinbarten Migrationsleistungen beträgt pauschal _____ Euro.</w:t>
      </w:r>
    </w:p>
    <w:p w14:paraId="0860DCE5" w14:textId="77777777" w:rsidR="00B43259" w:rsidRDefault="00000000">
      <w:pPr>
        <w:tabs>
          <w:tab w:val="left" w:pos="431"/>
        </w:tabs>
        <w:ind w:left="431" w:hanging="431"/>
      </w:pPr>
      <w:sdt>
        <w:sdtPr>
          <w:id w:val="-13610310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Übernahme von Altdaten und für die anderen vereinbarten Migrationsleistungen erfolgt gesondert nach Aufwand gemäß Nummer 8</w:t>
      </w:r>
    </w:p>
    <w:p w14:paraId="0706F744" w14:textId="77777777" w:rsidR="00B43259" w:rsidRDefault="00000000">
      <w:pPr>
        <w:tabs>
          <w:tab w:val="left" w:pos="431"/>
        </w:tabs>
        <w:ind w:left="863" w:hanging="431"/>
      </w:pPr>
      <w:sdt>
        <w:sdtPr>
          <w:id w:val="-184083711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w:t>
      </w:r>
    </w:p>
    <w:p w14:paraId="3148966A" w14:textId="77777777" w:rsidR="00B43259" w:rsidRDefault="00000000">
      <w:pPr>
        <w:tabs>
          <w:tab w:val="left" w:pos="431"/>
        </w:tabs>
        <w:ind w:left="863" w:hanging="431"/>
      </w:pPr>
      <w:sdt>
        <w:sdtPr>
          <w:id w:val="48351087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Dabei ist Personal der Kategorie(n) _____ einzusetzen.</w:t>
      </w:r>
    </w:p>
    <w:p w14:paraId="48BF2884" w14:textId="77777777" w:rsidR="00B43259" w:rsidRDefault="00B43259">
      <w:pPr>
        <w:tabs>
          <w:tab w:val="left" w:pos="431"/>
        </w:tabs>
        <w:ind w:left="1296" w:hanging="431"/>
      </w:pPr>
    </w:p>
    <w:p w14:paraId="688218C8" w14:textId="77777777" w:rsidR="00B43259" w:rsidRDefault="00000000">
      <w:pPr>
        <w:pStyle w:val="berschrift3"/>
        <w:keepNext/>
        <w:numPr>
          <w:ilvl w:val="2"/>
          <w:numId w:val="1"/>
        </w:numPr>
        <w:jc w:val="both"/>
      </w:pPr>
      <w:bookmarkStart w:id="32" w:name="_Toc222415308"/>
      <w:r>
        <w:rPr>
          <w:sz w:val="18"/>
          <w:szCs w:val="18"/>
        </w:rPr>
        <w:t>Erstellung des Gesamtsystems und Herbeiführung der Betriebsbereitschaft*</w:t>
      </w:r>
      <w:bookmarkEnd w:id="32"/>
    </w:p>
    <w:p w14:paraId="61FD9FC6" w14:textId="77777777" w:rsidR="00B43259" w:rsidRDefault="00000000">
      <w:pPr>
        <w:pStyle w:val="berschrift4"/>
        <w:keepNext/>
        <w:numPr>
          <w:ilvl w:val="3"/>
          <w:numId w:val="1"/>
        </w:numPr>
        <w:jc w:val="both"/>
      </w:pPr>
      <w:bookmarkStart w:id="33" w:name="_Toc222415309"/>
      <w:r>
        <w:rPr>
          <w:sz w:val="18"/>
          <w:szCs w:val="18"/>
        </w:rPr>
        <w:t>Leistungsumfang</w:t>
      </w:r>
      <w:bookmarkEnd w:id="33"/>
    </w:p>
    <w:p w14:paraId="59E75714" w14:textId="77777777" w:rsidR="00B43259" w:rsidRDefault="00000000">
      <w:r>
        <w:t>Der Auftragnehmer schuldet die Herbeiführung der Betriebsbereitschaft* des Gesamtsystems (Ziffer 2.4 EVB-IT System-AGB).</w:t>
      </w:r>
    </w:p>
    <w:p w14:paraId="1B04868A" w14:textId="4F665932" w:rsidR="00B43259" w:rsidRDefault="00000000">
      <w:pPr>
        <w:tabs>
          <w:tab w:val="left" w:pos="431"/>
        </w:tabs>
        <w:ind w:left="431" w:hanging="431"/>
      </w:pPr>
      <w:sdt>
        <w:sdtPr>
          <w:id w:val="391163090"/>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Der Auftragnehmer schuldet die Herbeiführung der Betriebsbereitschaft* wie in Anlage Nr. </w:t>
      </w:r>
      <w:r w:rsidR="001466D8">
        <w:rPr>
          <w:color w:val="5B9BD5" w:themeColor="accent1"/>
        </w:rPr>
        <w:t>1</w:t>
      </w:r>
      <w:r w:rsidRPr="001466D8">
        <w:rPr>
          <w:color w:val="5B9BD5" w:themeColor="accent1"/>
        </w:rPr>
        <w:t xml:space="preserve"> </w:t>
      </w:r>
      <w:r>
        <w:t>beschrieben.</w:t>
      </w:r>
    </w:p>
    <w:p w14:paraId="17AA21AB" w14:textId="77777777" w:rsidR="00B43259" w:rsidRDefault="00000000">
      <w:pPr>
        <w:pStyle w:val="berschrift4"/>
        <w:keepNext/>
        <w:numPr>
          <w:ilvl w:val="3"/>
          <w:numId w:val="1"/>
        </w:numPr>
        <w:jc w:val="both"/>
      </w:pPr>
      <w:bookmarkStart w:id="34" w:name="_Toc222415310"/>
      <w:r>
        <w:rPr>
          <w:sz w:val="18"/>
          <w:szCs w:val="18"/>
        </w:rPr>
        <w:t>Abweichende Nutzungsrechtsvereinbarungen</w:t>
      </w:r>
      <w:bookmarkEnd w:id="34"/>
    </w:p>
    <w:p w14:paraId="74DA662C" w14:textId="4C041A13" w:rsidR="00B43259" w:rsidRDefault="00000000">
      <w:pPr>
        <w:tabs>
          <w:tab w:val="left" w:pos="431"/>
        </w:tabs>
        <w:ind w:left="431" w:hanging="431"/>
      </w:pPr>
      <w:sdt>
        <w:sdtPr>
          <w:id w:val="1551339210"/>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Abweichend von Ziffer 2.4 EVB-IT System-AGB werden gem. Anlage Nr. </w:t>
      </w:r>
      <w:r w:rsidR="001466D8">
        <w:rPr>
          <w:color w:val="5B9BD5" w:themeColor="accent1"/>
        </w:rPr>
        <w:t>1</w:t>
      </w:r>
      <w:r w:rsidRPr="001466D8">
        <w:rPr>
          <w:color w:val="5B9BD5" w:themeColor="accent1"/>
        </w:rPr>
        <w:t xml:space="preserve"> </w:t>
      </w:r>
      <w:r>
        <w:t>für die dort genannten Arbeitsergebnisse die dort aufgeführten Nutzungsrechte vereinbart.</w:t>
      </w:r>
    </w:p>
    <w:p w14:paraId="798EAA01" w14:textId="77777777" w:rsidR="00B43259" w:rsidRDefault="00000000">
      <w:pPr>
        <w:tabs>
          <w:tab w:val="left" w:pos="431"/>
        </w:tabs>
        <w:ind w:left="431" w:hanging="431"/>
      </w:pPr>
      <w:sdt>
        <w:sdtPr>
          <w:id w:val="102467374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2.4 EVB-IT System-AGB werden dem Auftraggeber auch für die vorbestehenden Materialien Bearbeitungsrechte eingeräumt.</w:t>
      </w:r>
    </w:p>
    <w:p w14:paraId="711CEAA9" w14:textId="77777777" w:rsidR="00B43259" w:rsidRDefault="00000000">
      <w:pPr>
        <w:pStyle w:val="berschrift4"/>
        <w:keepNext/>
        <w:numPr>
          <w:ilvl w:val="3"/>
          <w:numId w:val="1"/>
        </w:numPr>
        <w:jc w:val="both"/>
      </w:pPr>
      <w:bookmarkStart w:id="35" w:name="_Toc222415311"/>
      <w:r>
        <w:rPr>
          <w:sz w:val="18"/>
          <w:szCs w:val="18"/>
        </w:rPr>
        <w:t>Vergütung</w:t>
      </w:r>
      <w:bookmarkEnd w:id="35"/>
    </w:p>
    <w:p w14:paraId="7D6350CC" w14:textId="630943CB" w:rsidR="00B43259" w:rsidRDefault="00000000">
      <w:pPr>
        <w:tabs>
          <w:tab w:val="left" w:pos="431"/>
        </w:tabs>
        <w:ind w:left="431" w:hanging="431"/>
      </w:pPr>
      <w:sdt>
        <w:sdtPr>
          <w:id w:val="400883859"/>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Die Herbeiführung der Betriebsbereitschaft* ist mit dem Pauschalfestpreis* abgegolten.</w:t>
      </w:r>
    </w:p>
    <w:p w14:paraId="661FA89B" w14:textId="77777777" w:rsidR="00B43259" w:rsidRDefault="00000000">
      <w:pPr>
        <w:tabs>
          <w:tab w:val="left" w:pos="431"/>
        </w:tabs>
        <w:ind w:left="863" w:hanging="431"/>
      </w:pPr>
      <w:sdt>
        <w:sdtPr>
          <w:id w:val="145105392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Vergütungsanteil am Pauschalfestpreis* für die Herbeiführung der Betriebsbereitschaft* beträgt _____ Euro.</w:t>
      </w:r>
    </w:p>
    <w:p w14:paraId="67941DF2" w14:textId="77777777" w:rsidR="00B43259" w:rsidRDefault="00000000">
      <w:pPr>
        <w:tabs>
          <w:tab w:val="left" w:pos="431"/>
        </w:tabs>
        <w:ind w:left="431" w:hanging="431"/>
      </w:pPr>
      <w:sdt>
        <w:sdtPr>
          <w:id w:val="116012348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gesonderte Vergütung für die Herbeiführung der Betriebsbereitschaft* beträgt pauschal _____ Euro.</w:t>
      </w:r>
    </w:p>
    <w:p w14:paraId="384DAC60" w14:textId="77777777" w:rsidR="00B43259" w:rsidRDefault="00000000">
      <w:pPr>
        <w:tabs>
          <w:tab w:val="left" w:pos="431"/>
        </w:tabs>
        <w:ind w:left="431" w:hanging="431"/>
      </w:pPr>
      <w:sdt>
        <w:sdtPr>
          <w:id w:val="-121279719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Leistungen zur Herbeiführung der Betriebsbereitschaft* erfolgt gesondert nach Aufwand gemäß Nummer 8</w:t>
      </w:r>
    </w:p>
    <w:p w14:paraId="16DAA217" w14:textId="77777777" w:rsidR="00B43259" w:rsidRDefault="00000000">
      <w:pPr>
        <w:tabs>
          <w:tab w:val="left" w:pos="431"/>
        </w:tabs>
        <w:ind w:left="863" w:hanging="431"/>
      </w:pPr>
      <w:sdt>
        <w:sdtPr>
          <w:id w:val="-45595342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w:t>
      </w:r>
    </w:p>
    <w:p w14:paraId="5C88FD35" w14:textId="77777777" w:rsidR="00B43259" w:rsidRDefault="00000000">
      <w:pPr>
        <w:tabs>
          <w:tab w:val="left" w:pos="431"/>
        </w:tabs>
        <w:ind w:left="863" w:hanging="431"/>
      </w:pPr>
      <w:sdt>
        <w:sdtPr>
          <w:id w:val="-143736319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Dabei ist Personal der Kategorie(n) _____ einzusetzen.</w:t>
      </w:r>
    </w:p>
    <w:p w14:paraId="0E66C495" w14:textId="77777777" w:rsidR="00B43259" w:rsidRDefault="00B43259">
      <w:pPr>
        <w:jc w:val="both"/>
      </w:pPr>
    </w:p>
    <w:p w14:paraId="179031F1" w14:textId="77777777" w:rsidR="00B43259" w:rsidRDefault="00000000">
      <w:pPr>
        <w:pStyle w:val="berschrift3"/>
        <w:keepNext/>
        <w:numPr>
          <w:ilvl w:val="2"/>
          <w:numId w:val="1"/>
        </w:numPr>
      </w:pPr>
      <w:bookmarkStart w:id="36" w:name="_Toc222415312"/>
      <w:r>
        <w:rPr>
          <w:sz w:val="18"/>
          <w:szCs w:val="18"/>
        </w:rPr>
        <w:t>Schulung</w:t>
      </w:r>
      <w:bookmarkEnd w:id="36"/>
    </w:p>
    <w:p w14:paraId="11D8ABAB" w14:textId="77777777" w:rsidR="00B43259" w:rsidRDefault="00000000">
      <w:pPr>
        <w:pStyle w:val="berschrift4"/>
        <w:keepNext/>
        <w:numPr>
          <w:ilvl w:val="3"/>
          <w:numId w:val="1"/>
        </w:numPr>
      </w:pPr>
      <w:bookmarkStart w:id="37" w:name="_Toc222415313"/>
      <w:r>
        <w:rPr>
          <w:sz w:val="18"/>
          <w:szCs w:val="18"/>
        </w:rPr>
        <w:t>Art und Umfang der Schulungen</w:t>
      </w:r>
      <w:bookmarkEnd w:id="37"/>
    </w:p>
    <w:p w14:paraId="403E6CAE" w14:textId="77777777" w:rsidR="00B43259" w:rsidRDefault="00000000">
      <w:pPr>
        <w:tabs>
          <w:tab w:val="left" w:pos="431"/>
        </w:tabs>
        <w:ind w:left="431" w:hanging="431"/>
      </w:pPr>
      <w:sdt>
        <w:sdtPr>
          <w:id w:val="109613480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Es sind Schulungen gemäß nachfolgender Tabelle vereinbart:</w:t>
      </w:r>
    </w:p>
    <w:p w14:paraId="35DC1379" w14:textId="77777777" w:rsidR="00B43259" w:rsidRDefault="00B43259">
      <w:pPr>
        <w:jc w:val="both"/>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070"/>
        <w:gridCol w:w="1338"/>
        <w:gridCol w:w="1327"/>
        <w:gridCol w:w="1328"/>
        <w:gridCol w:w="471"/>
        <w:gridCol w:w="1081"/>
        <w:gridCol w:w="947"/>
        <w:gridCol w:w="1201"/>
      </w:tblGrid>
      <w:tr w:rsidR="00B43259" w14:paraId="7FDB5666" w14:textId="77777777">
        <w:trPr>
          <w:tblHeader/>
        </w:trPr>
        <w:tc>
          <w:tcPr>
            <w:tcW w:w="470" w:type="dxa"/>
            <w:tcBorders>
              <w:top w:val="single" w:sz="4" w:space="0" w:color="000000"/>
              <w:left w:val="single" w:sz="4" w:space="0" w:color="000000"/>
              <w:bottom w:val="single" w:sz="4" w:space="0" w:color="000000"/>
              <w:right w:val="single" w:sz="4" w:space="0" w:color="000000"/>
            </w:tcBorders>
            <w:shd w:val="solid" w:color="E7E6E6" w:fill="FF0000"/>
          </w:tcPr>
          <w:p w14:paraId="56E3CEA4" w14:textId="77777777" w:rsidR="00B43259" w:rsidRDefault="00000000">
            <w:pPr>
              <w:jc w:val="center"/>
            </w:pPr>
            <w:r>
              <w:t>Lfd. Nr.</w:t>
            </w:r>
          </w:p>
        </w:tc>
        <w:tc>
          <w:tcPr>
            <w:tcW w:w="1072" w:type="dxa"/>
            <w:tcBorders>
              <w:top w:val="single" w:sz="4" w:space="0" w:color="000000"/>
              <w:left w:val="single" w:sz="4" w:space="0" w:color="000000"/>
              <w:bottom w:val="single" w:sz="4" w:space="0" w:color="000000"/>
              <w:right w:val="single" w:sz="4" w:space="0" w:color="000000"/>
            </w:tcBorders>
            <w:shd w:val="solid" w:color="E7E6E6" w:fill="FF0000"/>
          </w:tcPr>
          <w:p w14:paraId="7C7B4091" w14:textId="77777777" w:rsidR="00B43259" w:rsidRDefault="00000000">
            <w:pPr>
              <w:jc w:val="center"/>
            </w:pPr>
            <w:r>
              <w:t xml:space="preserve">Anzahl der </w:t>
            </w:r>
            <w:r>
              <w:br/>
              <w:t>Schulungen</w:t>
            </w:r>
          </w:p>
        </w:tc>
        <w:tc>
          <w:tcPr>
            <w:tcW w:w="1339" w:type="dxa"/>
            <w:tcBorders>
              <w:top w:val="single" w:sz="4" w:space="0" w:color="000000"/>
              <w:left w:val="single" w:sz="4" w:space="0" w:color="000000"/>
              <w:bottom w:val="single" w:sz="4" w:space="0" w:color="000000"/>
              <w:right w:val="single" w:sz="4" w:space="0" w:color="000000"/>
            </w:tcBorders>
            <w:shd w:val="solid" w:color="E7E6E6" w:fill="FF0000"/>
          </w:tcPr>
          <w:p w14:paraId="1F68F676" w14:textId="77777777" w:rsidR="00B43259" w:rsidRDefault="00000000">
            <w:pPr>
              <w:jc w:val="center"/>
            </w:pPr>
            <w:r>
              <w:t>Art der Schulung (NZ/AD/MP/S)</w:t>
            </w:r>
            <w:r>
              <w:rPr>
                <w:vertAlign w:val="superscript"/>
              </w:rPr>
              <w:t>1</w:t>
            </w:r>
          </w:p>
        </w:tc>
        <w:tc>
          <w:tcPr>
            <w:tcW w:w="1328" w:type="dxa"/>
            <w:tcBorders>
              <w:top w:val="single" w:sz="4" w:space="0" w:color="000000"/>
              <w:left w:val="single" w:sz="4" w:space="0" w:color="000000"/>
              <w:bottom w:val="single" w:sz="4" w:space="0" w:color="000000"/>
              <w:right w:val="single" w:sz="4" w:space="0" w:color="000000"/>
            </w:tcBorders>
            <w:shd w:val="solid" w:color="E7E6E6" w:fill="FF0000"/>
          </w:tcPr>
          <w:p w14:paraId="18C3C30B" w14:textId="77777777" w:rsidR="00B43259" w:rsidRDefault="00000000">
            <w:pPr>
              <w:jc w:val="center"/>
            </w:pPr>
            <w:r>
              <w:t>Inhalt der Schulung</w:t>
            </w:r>
          </w:p>
        </w:tc>
        <w:tc>
          <w:tcPr>
            <w:tcW w:w="1329" w:type="dxa"/>
            <w:tcBorders>
              <w:top w:val="single" w:sz="4" w:space="0" w:color="000000"/>
              <w:left w:val="single" w:sz="4" w:space="0" w:color="000000"/>
              <w:bottom w:val="single" w:sz="4" w:space="0" w:color="000000"/>
              <w:right w:val="single" w:sz="4" w:space="0" w:color="000000"/>
            </w:tcBorders>
            <w:shd w:val="solid" w:color="E7E6E6" w:fill="FF0000"/>
          </w:tcPr>
          <w:p w14:paraId="291E3CFD" w14:textId="77777777" w:rsidR="00B43259" w:rsidRDefault="00000000">
            <w:pPr>
              <w:jc w:val="center"/>
            </w:pPr>
            <w:r>
              <w:t>Schulungstage pro Schulung</w:t>
            </w:r>
          </w:p>
        </w:tc>
        <w:tc>
          <w:tcPr>
            <w:tcW w:w="471" w:type="dxa"/>
            <w:tcBorders>
              <w:top w:val="single" w:sz="4" w:space="0" w:color="000000"/>
              <w:left w:val="single" w:sz="4" w:space="0" w:color="000000"/>
              <w:bottom w:val="single" w:sz="4" w:space="0" w:color="000000"/>
              <w:right w:val="single" w:sz="4" w:space="0" w:color="000000"/>
            </w:tcBorders>
            <w:shd w:val="solid" w:color="E7E6E6" w:fill="FF0000"/>
          </w:tcPr>
          <w:p w14:paraId="08166E09" w14:textId="77777777" w:rsidR="00B43259" w:rsidRDefault="00000000">
            <w:pPr>
              <w:jc w:val="center"/>
            </w:pPr>
            <w:r>
              <w:t>Ort</w:t>
            </w:r>
            <w:r>
              <w:rPr>
                <w:vertAlign w:val="superscript"/>
              </w:rPr>
              <w:t>2</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5F88049E" w14:textId="77777777" w:rsidR="00B43259" w:rsidRDefault="00000000">
            <w:pPr>
              <w:jc w:val="center"/>
            </w:pPr>
            <w:r>
              <w:t>Maximale Anzahl Teilneh</w:t>
            </w:r>
            <w:r>
              <w:softHyphen/>
              <w:t>mer pro Schulung</w:t>
            </w:r>
          </w:p>
        </w:tc>
        <w:tc>
          <w:tcPr>
            <w:tcW w:w="948" w:type="dxa"/>
            <w:tcBorders>
              <w:top w:val="single" w:sz="4" w:space="0" w:color="000000"/>
              <w:left w:val="single" w:sz="4" w:space="0" w:color="000000"/>
              <w:bottom w:val="single" w:sz="4" w:space="0" w:color="000000"/>
              <w:right w:val="single" w:sz="4" w:space="0" w:color="000000"/>
            </w:tcBorders>
            <w:shd w:val="solid" w:color="E7E6E6" w:fill="FF0000"/>
          </w:tcPr>
          <w:p w14:paraId="002607D4" w14:textId="77777777" w:rsidR="00B43259" w:rsidRDefault="00000000">
            <w:pPr>
              <w:jc w:val="center"/>
            </w:pPr>
            <w:r>
              <w:t>Betrag pro</w:t>
            </w:r>
            <w:r>
              <w:br/>
              <w:t>Schulung³</w:t>
            </w:r>
          </w:p>
        </w:tc>
        <w:tc>
          <w:tcPr>
            <w:tcW w:w="1202" w:type="dxa"/>
            <w:tcBorders>
              <w:top w:val="single" w:sz="4" w:space="0" w:color="000000"/>
              <w:left w:val="single" w:sz="4" w:space="0" w:color="000000"/>
              <w:bottom w:val="single" w:sz="4" w:space="0" w:color="000000"/>
              <w:right w:val="single" w:sz="4" w:space="0" w:color="000000"/>
            </w:tcBorders>
            <w:shd w:val="solid" w:color="E7E6E6" w:fill="FF0000"/>
          </w:tcPr>
          <w:p w14:paraId="4E070F1B" w14:textId="77777777" w:rsidR="00B43259" w:rsidRDefault="00000000">
            <w:pPr>
              <w:jc w:val="center"/>
            </w:pPr>
            <w:r>
              <w:t>Gesamtpreis³</w:t>
            </w:r>
          </w:p>
        </w:tc>
      </w:tr>
      <w:tr w:rsidR="00B43259" w14:paraId="1C2805E4" w14:textId="77777777">
        <w:tc>
          <w:tcPr>
            <w:tcW w:w="470" w:type="dxa"/>
            <w:tcBorders>
              <w:top w:val="single" w:sz="4" w:space="0" w:color="000000"/>
              <w:left w:val="single" w:sz="4" w:space="0" w:color="000000"/>
              <w:bottom w:val="single" w:sz="4" w:space="0" w:color="000000"/>
              <w:right w:val="single" w:sz="4" w:space="0" w:color="000000"/>
            </w:tcBorders>
          </w:tcPr>
          <w:p w14:paraId="1C8E7C3F" w14:textId="77777777" w:rsidR="00B43259" w:rsidRDefault="00000000">
            <w:pPr>
              <w:jc w:val="both"/>
            </w:pPr>
            <w:r>
              <w:t xml:space="preserve"> </w:t>
            </w:r>
          </w:p>
        </w:tc>
        <w:tc>
          <w:tcPr>
            <w:tcW w:w="1072" w:type="dxa"/>
            <w:tcBorders>
              <w:top w:val="single" w:sz="4" w:space="0" w:color="000000"/>
              <w:left w:val="single" w:sz="4" w:space="0" w:color="000000"/>
              <w:bottom w:val="single" w:sz="4" w:space="0" w:color="000000"/>
              <w:right w:val="single" w:sz="4" w:space="0" w:color="000000"/>
            </w:tcBorders>
          </w:tcPr>
          <w:p w14:paraId="214133A9" w14:textId="77777777" w:rsidR="00B43259" w:rsidRDefault="00B43259">
            <w:pPr>
              <w:jc w:val="both"/>
            </w:pPr>
          </w:p>
        </w:tc>
        <w:tc>
          <w:tcPr>
            <w:tcW w:w="1339" w:type="dxa"/>
            <w:tcBorders>
              <w:top w:val="single" w:sz="4" w:space="0" w:color="000000"/>
              <w:left w:val="single" w:sz="4" w:space="0" w:color="000000"/>
              <w:bottom w:val="single" w:sz="4" w:space="0" w:color="000000"/>
              <w:right w:val="single" w:sz="4" w:space="0" w:color="000000"/>
            </w:tcBorders>
          </w:tcPr>
          <w:p w14:paraId="5D67ABC4" w14:textId="77777777" w:rsidR="00B43259" w:rsidRDefault="00B43259">
            <w:pPr>
              <w:jc w:val="both"/>
            </w:pPr>
          </w:p>
        </w:tc>
        <w:tc>
          <w:tcPr>
            <w:tcW w:w="1328" w:type="dxa"/>
            <w:tcBorders>
              <w:top w:val="single" w:sz="4" w:space="0" w:color="000000"/>
              <w:left w:val="single" w:sz="4" w:space="0" w:color="000000"/>
              <w:bottom w:val="single" w:sz="4" w:space="0" w:color="000000"/>
              <w:right w:val="single" w:sz="4" w:space="0" w:color="000000"/>
            </w:tcBorders>
          </w:tcPr>
          <w:p w14:paraId="6D356215" w14:textId="77777777" w:rsidR="00B43259" w:rsidRDefault="00B43259">
            <w:pPr>
              <w:jc w:val="both"/>
            </w:pPr>
          </w:p>
        </w:tc>
        <w:tc>
          <w:tcPr>
            <w:tcW w:w="1329" w:type="dxa"/>
            <w:tcBorders>
              <w:top w:val="single" w:sz="4" w:space="0" w:color="000000"/>
              <w:left w:val="single" w:sz="4" w:space="0" w:color="000000"/>
              <w:bottom w:val="single" w:sz="4" w:space="0" w:color="000000"/>
              <w:right w:val="single" w:sz="4" w:space="0" w:color="000000"/>
            </w:tcBorders>
          </w:tcPr>
          <w:p w14:paraId="34009E57" w14:textId="77777777" w:rsidR="00B43259" w:rsidRDefault="00B43259">
            <w:pPr>
              <w:jc w:val="both"/>
            </w:pPr>
          </w:p>
        </w:tc>
        <w:tc>
          <w:tcPr>
            <w:tcW w:w="471" w:type="dxa"/>
            <w:tcBorders>
              <w:top w:val="single" w:sz="4" w:space="0" w:color="000000"/>
              <w:left w:val="single" w:sz="4" w:space="0" w:color="000000"/>
              <w:bottom w:val="single" w:sz="4" w:space="0" w:color="000000"/>
              <w:right w:val="single" w:sz="4" w:space="0" w:color="000000"/>
            </w:tcBorders>
          </w:tcPr>
          <w:p w14:paraId="16C739DD" w14:textId="77777777" w:rsidR="00B43259" w:rsidRDefault="00B43259">
            <w:pPr>
              <w:jc w:val="both"/>
            </w:pPr>
          </w:p>
        </w:tc>
        <w:tc>
          <w:tcPr>
            <w:tcW w:w="1082" w:type="dxa"/>
            <w:tcBorders>
              <w:top w:val="single" w:sz="4" w:space="0" w:color="000000"/>
              <w:left w:val="single" w:sz="4" w:space="0" w:color="000000"/>
              <w:bottom w:val="single" w:sz="4" w:space="0" w:color="000000"/>
              <w:right w:val="single" w:sz="4" w:space="0" w:color="000000"/>
            </w:tcBorders>
          </w:tcPr>
          <w:p w14:paraId="740386FC" w14:textId="77777777" w:rsidR="00B43259" w:rsidRDefault="00B43259">
            <w:pPr>
              <w:jc w:val="both"/>
            </w:pPr>
          </w:p>
        </w:tc>
        <w:tc>
          <w:tcPr>
            <w:tcW w:w="948" w:type="dxa"/>
            <w:tcBorders>
              <w:top w:val="single" w:sz="4" w:space="0" w:color="000000"/>
              <w:left w:val="single" w:sz="4" w:space="0" w:color="000000"/>
              <w:bottom w:val="single" w:sz="4" w:space="0" w:color="000000"/>
              <w:right w:val="single" w:sz="4" w:space="0" w:color="000000"/>
            </w:tcBorders>
          </w:tcPr>
          <w:p w14:paraId="465E5820" w14:textId="77777777" w:rsidR="00B43259" w:rsidRDefault="00B43259">
            <w:pPr>
              <w:jc w:val="both"/>
            </w:pPr>
          </w:p>
        </w:tc>
        <w:tc>
          <w:tcPr>
            <w:tcW w:w="1202" w:type="dxa"/>
            <w:tcBorders>
              <w:top w:val="single" w:sz="4" w:space="0" w:color="000000"/>
              <w:left w:val="single" w:sz="4" w:space="0" w:color="000000"/>
              <w:bottom w:val="single" w:sz="4" w:space="0" w:color="000000"/>
              <w:right w:val="single" w:sz="4" w:space="0" w:color="000000"/>
            </w:tcBorders>
          </w:tcPr>
          <w:p w14:paraId="2C6790BA" w14:textId="77777777" w:rsidR="00B43259" w:rsidRDefault="00B43259">
            <w:pPr>
              <w:jc w:val="both"/>
            </w:pPr>
          </w:p>
        </w:tc>
      </w:tr>
    </w:tbl>
    <w:p w14:paraId="4676B8E5" w14:textId="77777777" w:rsidR="00B43259" w:rsidRDefault="00000000">
      <w:pPr>
        <w:jc w:val="right"/>
      </w:pPr>
      <w:r>
        <w:t>Summe der Gesamtpreise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B43259" w14:paraId="3AE5B214"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53A00474" w14:textId="77777777" w:rsidR="00B43259" w:rsidRDefault="00000000">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3CD7B91F" w14:textId="77777777" w:rsidR="00B43259" w:rsidRDefault="00000000">
            <w:r>
              <w:t>Erläuterung</w:t>
            </w:r>
          </w:p>
        </w:tc>
      </w:tr>
      <w:tr w:rsidR="00B43259" w14:paraId="41BF9AA2" w14:textId="77777777">
        <w:tc>
          <w:tcPr>
            <w:tcW w:w="2402" w:type="dxa"/>
            <w:tcBorders>
              <w:top w:val="single" w:sz="4" w:space="0" w:color="000000"/>
              <w:left w:val="single" w:sz="4" w:space="0" w:color="000000"/>
              <w:bottom w:val="single" w:sz="4" w:space="0" w:color="000000"/>
              <w:right w:val="single" w:sz="4" w:space="0" w:color="000000"/>
            </w:tcBorders>
          </w:tcPr>
          <w:p w14:paraId="18ED7E9D" w14:textId="77777777" w:rsidR="00B43259" w:rsidRDefault="00000000">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6A1EFC3D" w14:textId="77777777" w:rsidR="00B43259" w:rsidRDefault="00000000">
            <w:r>
              <w:t>NZ = Nutzerschulung</w:t>
            </w:r>
            <w:r>
              <w:br/>
              <w:t>AD = Administratorenschulung</w:t>
            </w:r>
            <w:r>
              <w:br/>
            </w:r>
            <w:r>
              <w:lastRenderedPageBreak/>
              <w:t xml:space="preserve">MP = </w:t>
            </w:r>
            <w:proofErr w:type="spellStart"/>
            <w:r>
              <w:t>Multiplikatorenschulung</w:t>
            </w:r>
            <w:proofErr w:type="spellEnd"/>
            <w:r>
              <w:br/>
              <w:t>S = sonstige Schulung</w:t>
            </w:r>
          </w:p>
        </w:tc>
      </w:tr>
      <w:tr w:rsidR="00B43259" w14:paraId="5CE87AB0" w14:textId="77777777">
        <w:tc>
          <w:tcPr>
            <w:tcW w:w="2402" w:type="dxa"/>
            <w:tcBorders>
              <w:top w:val="single" w:sz="4" w:space="0" w:color="000000"/>
              <w:left w:val="single" w:sz="4" w:space="0" w:color="000000"/>
              <w:bottom w:val="single" w:sz="4" w:space="0" w:color="000000"/>
              <w:right w:val="single" w:sz="4" w:space="0" w:color="000000"/>
            </w:tcBorders>
          </w:tcPr>
          <w:p w14:paraId="6E9C16F5" w14:textId="77777777" w:rsidR="00B43259" w:rsidRDefault="00000000">
            <w:pPr>
              <w:jc w:val="center"/>
            </w:pPr>
            <w:r>
              <w:lastRenderedPageBreak/>
              <w:t>2</w:t>
            </w:r>
          </w:p>
        </w:tc>
        <w:tc>
          <w:tcPr>
            <w:tcW w:w="6839" w:type="dxa"/>
            <w:tcBorders>
              <w:top w:val="single" w:sz="4" w:space="0" w:color="000000"/>
              <w:left w:val="single" w:sz="4" w:space="0" w:color="000000"/>
              <w:bottom w:val="single" w:sz="4" w:space="0" w:color="000000"/>
              <w:right w:val="single" w:sz="4" w:space="0" w:color="000000"/>
            </w:tcBorders>
          </w:tcPr>
          <w:p w14:paraId="7529BA99" w14:textId="77777777" w:rsidR="00B43259" w:rsidRDefault="00000000">
            <w:r>
              <w:t>Von Ziffer 2.5 EVB-IT System-AGB abweichender Ort der Schulung</w:t>
            </w:r>
          </w:p>
        </w:tc>
      </w:tr>
      <w:tr w:rsidR="00B43259" w14:paraId="1738DEA2" w14:textId="77777777">
        <w:tc>
          <w:tcPr>
            <w:tcW w:w="2402" w:type="dxa"/>
            <w:tcBorders>
              <w:top w:val="single" w:sz="4" w:space="0" w:color="000000"/>
              <w:left w:val="single" w:sz="4" w:space="0" w:color="000000"/>
              <w:bottom w:val="single" w:sz="4" w:space="0" w:color="000000"/>
              <w:right w:val="single" w:sz="4" w:space="0" w:color="000000"/>
            </w:tcBorders>
          </w:tcPr>
          <w:p w14:paraId="5DB79C8F" w14:textId="77777777" w:rsidR="00B43259" w:rsidRDefault="00000000">
            <w:pPr>
              <w:jc w:val="center"/>
            </w:pPr>
            <w:r>
              <w:t>3</w:t>
            </w:r>
          </w:p>
        </w:tc>
        <w:tc>
          <w:tcPr>
            <w:tcW w:w="6839" w:type="dxa"/>
            <w:tcBorders>
              <w:top w:val="single" w:sz="4" w:space="0" w:color="000000"/>
              <w:left w:val="single" w:sz="4" w:space="0" w:color="000000"/>
              <w:bottom w:val="single" w:sz="4" w:space="0" w:color="000000"/>
              <w:right w:val="single" w:sz="4" w:space="0" w:color="000000"/>
            </w:tcBorders>
          </w:tcPr>
          <w:p w14:paraId="67FE05FE" w14:textId="77777777" w:rsidR="00B43259" w:rsidRDefault="00000000">
            <w:r>
              <w:t>Sofern im Pauschalfestpreis* enthalten, keine Angabe notwendig</w:t>
            </w:r>
          </w:p>
        </w:tc>
      </w:tr>
    </w:tbl>
    <w:p w14:paraId="7BC19BE7" w14:textId="77777777" w:rsidR="00B43259" w:rsidRDefault="00000000">
      <w:pPr>
        <w:jc w:val="both"/>
      </w:pPr>
      <w:r>
        <w:rPr>
          <w:sz w:val="16"/>
          <w:szCs w:val="16"/>
        </w:rPr>
        <w:t xml:space="preserve"> </w:t>
      </w:r>
    </w:p>
    <w:p w14:paraId="4D86EFD1" w14:textId="43E8DD85" w:rsidR="00B43259" w:rsidRDefault="00000000">
      <w:pPr>
        <w:tabs>
          <w:tab w:val="left" w:pos="431"/>
        </w:tabs>
        <w:ind w:left="431" w:hanging="431"/>
      </w:pPr>
      <w:sdt>
        <w:sdtPr>
          <w:id w:val="-694310810"/>
          <w14:checkbox>
            <w14:checked w14:val="1"/>
            <w14:checkedState w14:val="2612" w14:font="MS Gothic"/>
            <w14:uncheckedState w14:val="2610" w14:font="MS Gothic"/>
          </w14:checkbox>
        </w:sdtPr>
        <w:sdtContent>
          <w:r w:rsidR="001466D8">
            <w:rPr>
              <w:rFonts w:ascii="MS Gothic" w:eastAsia="MS Gothic" w:hAnsi="MS Gothic" w:hint="eastAsia"/>
            </w:rPr>
            <w:t>☒</w:t>
          </w:r>
        </w:sdtContent>
      </w:sdt>
      <w:r>
        <w:tab/>
        <w:t xml:space="preserve">Vorbereitung und Durchführung von Schulungen erfolgen gemäß Anlage Nr. </w:t>
      </w:r>
      <w:r w:rsidR="001466D8">
        <w:rPr>
          <w:color w:val="5B9BD5" w:themeColor="accent1"/>
        </w:rPr>
        <w:t>1</w:t>
      </w:r>
    </w:p>
    <w:p w14:paraId="4CAB0B5A" w14:textId="77777777" w:rsidR="00B43259" w:rsidRDefault="00000000">
      <w:pPr>
        <w:pStyle w:val="berschrift4"/>
        <w:keepNext/>
        <w:numPr>
          <w:ilvl w:val="3"/>
          <w:numId w:val="1"/>
        </w:numPr>
      </w:pPr>
      <w:bookmarkStart w:id="38" w:name="_Toc222415314"/>
      <w:r>
        <w:rPr>
          <w:sz w:val="18"/>
          <w:szCs w:val="18"/>
        </w:rPr>
        <w:t>Schulungsunterlagen</w:t>
      </w:r>
      <w:bookmarkEnd w:id="38"/>
    </w:p>
    <w:p w14:paraId="58DF6126" w14:textId="77777777" w:rsidR="00B43259" w:rsidRDefault="00000000">
      <w:pPr>
        <w:tabs>
          <w:tab w:val="left" w:pos="431"/>
        </w:tabs>
        <w:ind w:left="431" w:hanging="431"/>
      </w:pPr>
      <w:sdt>
        <w:sdtPr>
          <w:id w:val="-123646414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1"/>
        <w:gridCol w:w="3331"/>
        <w:gridCol w:w="3617"/>
        <w:gridCol w:w="952"/>
        <w:gridCol w:w="761"/>
      </w:tblGrid>
      <w:tr w:rsidR="00B43259" w14:paraId="70E4CA4E"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0C9EC666" w14:textId="77777777" w:rsidR="00B43259" w:rsidRDefault="00000000">
            <w:pPr>
              <w:jc w:val="center"/>
            </w:pPr>
            <w:r>
              <w:t>Lfd. Nr.</w:t>
            </w:r>
          </w:p>
        </w:tc>
        <w:tc>
          <w:tcPr>
            <w:tcW w:w="3335" w:type="dxa"/>
            <w:tcBorders>
              <w:top w:val="single" w:sz="4" w:space="0" w:color="000000"/>
              <w:left w:val="single" w:sz="4" w:space="0" w:color="000000"/>
              <w:bottom w:val="single" w:sz="4" w:space="0" w:color="000000"/>
              <w:right w:val="single" w:sz="4" w:space="0" w:color="000000"/>
            </w:tcBorders>
            <w:shd w:val="solid" w:color="E7E6E6" w:fill="FF0000"/>
          </w:tcPr>
          <w:p w14:paraId="422DF77E" w14:textId="77777777" w:rsidR="00B43259" w:rsidRDefault="00000000">
            <w:pPr>
              <w:jc w:val="center"/>
            </w:pPr>
            <w:r>
              <w:t>Schulung (hier</w:t>
            </w:r>
            <w:r>
              <w:br/>
              <w:t>lfd. Nr. aus Nummer 4.8.1 eintragen)</w:t>
            </w:r>
          </w:p>
        </w:tc>
        <w:tc>
          <w:tcPr>
            <w:tcW w:w="3621" w:type="dxa"/>
            <w:tcBorders>
              <w:top w:val="single" w:sz="4" w:space="0" w:color="000000"/>
              <w:left w:val="single" w:sz="4" w:space="0" w:color="000000"/>
              <w:bottom w:val="single" w:sz="4" w:space="0" w:color="000000"/>
              <w:right w:val="single" w:sz="4" w:space="0" w:color="000000"/>
            </w:tcBorders>
            <w:shd w:val="solid" w:color="E7E6E6" w:fill="FF0000"/>
          </w:tcPr>
          <w:p w14:paraId="787C7EB4" w14:textId="77777777" w:rsidR="00B43259" w:rsidRDefault="00000000">
            <w:pPr>
              <w:jc w:val="center"/>
            </w:pPr>
            <w:r>
              <w:t>Schulungsunterlage</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5B15A8BD" w14:textId="77777777" w:rsidR="00B43259" w:rsidRDefault="00000000">
            <w:pPr>
              <w:jc w:val="center"/>
            </w:pPr>
            <w:r>
              <w:t>EXP</w:t>
            </w:r>
            <w:r>
              <w:rPr>
                <w:vertAlign w:val="superscript"/>
              </w:rPr>
              <w:t>1</w:t>
            </w:r>
          </w:p>
        </w:tc>
        <w:tc>
          <w:tcPr>
            <w:tcW w:w="762" w:type="dxa"/>
            <w:tcBorders>
              <w:top w:val="single" w:sz="4" w:space="0" w:color="000000"/>
              <w:left w:val="single" w:sz="4" w:space="0" w:color="000000"/>
              <w:bottom w:val="single" w:sz="4" w:space="0" w:color="000000"/>
              <w:right w:val="single" w:sz="4" w:space="0" w:color="000000"/>
            </w:tcBorders>
            <w:shd w:val="solid" w:color="E7E6E6" w:fill="FF0000"/>
          </w:tcPr>
          <w:p w14:paraId="68F7437C" w14:textId="77777777" w:rsidR="00B43259" w:rsidRDefault="00000000">
            <w:pPr>
              <w:jc w:val="center"/>
            </w:pPr>
            <w:r>
              <w:t>Menge</w:t>
            </w:r>
          </w:p>
        </w:tc>
      </w:tr>
      <w:tr w:rsidR="00B43259" w14:paraId="2A4AEBE6" w14:textId="77777777">
        <w:tc>
          <w:tcPr>
            <w:tcW w:w="571" w:type="dxa"/>
            <w:tcBorders>
              <w:top w:val="single" w:sz="4" w:space="0" w:color="000000"/>
              <w:left w:val="single" w:sz="4" w:space="0" w:color="000000"/>
              <w:bottom w:val="single" w:sz="4" w:space="0" w:color="000000"/>
              <w:right w:val="single" w:sz="4" w:space="0" w:color="000000"/>
            </w:tcBorders>
          </w:tcPr>
          <w:p w14:paraId="1431FF82" w14:textId="77777777" w:rsidR="00B43259" w:rsidRDefault="00000000">
            <w:pPr>
              <w:jc w:val="both"/>
            </w:pPr>
            <w:r>
              <w:t xml:space="preserve"> </w:t>
            </w:r>
          </w:p>
        </w:tc>
        <w:tc>
          <w:tcPr>
            <w:tcW w:w="3335" w:type="dxa"/>
            <w:tcBorders>
              <w:top w:val="single" w:sz="4" w:space="0" w:color="000000"/>
              <w:left w:val="single" w:sz="4" w:space="0" w:color="000000"/>
              <w:bottom w:val="single" w:sz="4" w:space="0" w:color="000000"/>
              <w:right w:val="single" w:sz="4" w:space="0" w:color="000000"/>
            </w:tcBorders>
          </w:tcPr>
          <w:p w14:paraId="5D23EABA" w14:textId="77777777" w:rsidR="00B43259" w:rsidRDefault="00B43259">
            <w:pPr>
              <w:jc w:val="both"/>
            </w:pPr>
          </w:p>
        </w:tc>
        <w:tc>
          <w:tcPr>
            <w:tcW w:w="3621" w:type="dxa"/>
            <w:tcBorders>
              <w:top w:val="single" w:sz="4" w:space="0" w:color="000000"/>
              <w:left w:val="single" w:sz="4" w:space="0" w:color="000000"/>
              <w:bottom w:val="single" w:sz="4" w:space="0" w:color="000000"/>
              <w:right w:val="single" w:sz="4" w:space="0" w:color="000000"/>
            </w:tcBorders>
          </w:tcPr>
          <w:p w14:paraId="45F0CCDE" w14:textId="77777777" w:rsidR="00B43259" w:rsidRDefault="00B43259">
            <w:pPr>
              <w:jc w:val="both"/>
            </w:pPr>
          </w:p>
        </w:tc>
        <w:tc>
          <w:tcPr>
            <w:tcW w:w="953" w:type="dxa"/>
            <w:tcBorders>
              <w:top w:val="single" w:sz="4" w:space="0" w:color="000000"/>
              <w:left w:val="single" w:sz="4" w:space="0" w:color="000000"/>
              <w:bottom w:val="single" w:sz="4" w:space="0" w:color="000000"/>
              <w:right w:val="single" w:sz="4" w:space="0" w:color="000000"/>
            </w:tcBorders>
          </w:tcPr>
          <w:p w14:paraId="41F03EAF" w14:textId="77777777" w:rsidR="00B43259" w:rsidRDefault="00B43259">
            <w:pPr>
              <w:jc w:val="both"/>
            </w:pPr>
          </w:p>
        </w:tc>
        <w:tc>
          <w:tcPr>
            <w:tcW w:w="762" w:type="dxa"/>
            <w:tcBorders>
              <w:top w:val="single" w:sz="4" w:space="0" w:color="000000"/>
              <w:left w:val="single" w:sz="4" w:space="0" w:color="000000"/>
              <w:bottom w:val="single" w:sz="4" w:space="0" w:color="000000"/>
              <w:right w:val="single" w:sz="4" w:space="0" w:color="000000"/>
            </w:tcBorders>
          </w:tcPr>
          <w:p w14:paraId="38A197D7" w14:textId="77777777" w:rsidR="00B43259" w:rsidRDefault="00B43259">
            <w:pPr>
              <w:jc w:val="both"/>
            </w:pPr>
          </w:p>
        </w:tc>
      </w:tr>
    </w:tbl>
    <w:p w14:paraId="17489366" w14:textId="77777777" w:rsidR="00B43259" w:rsidRDefault="00B43259"/>
    <w:tbl>
      <w:tblPr>
        <w:tblW w:w="5000" w:type="pct"/>
        <w:tblLayout w:type="fixed"/>
        <w:tblCellMar>
          <w:top w:w="60" w:type="dxa"/>
          <w:left w:w="60" w:type="dxa"/>
          <w:bottom w:w="60" w:type="dxa"/>
          <w:right w:w="60" w:type="dxa"/>
        </w:tblCellMar>
        <w:tblLook w:val="04A0" w:firstRow="1" w:lastRow="0" w:firstColumn="1" w:lastColumn="0" w:noHBand="0" w:noVBand="1"/>
      </w:tblPr>
      <w:tblGrid>
        <w:gridCol w:w="2400"/>
        <w:gridCol w:w="6832"/>
      </w:tblGrid>
      <w:tr w:rsidR="00B43259" w14:paraId="3749571A" w14:textId="77777777">
        <w:trPr>
          <w:tblHeader/>
        </w:trPr>
        <w:tc>
          <w:tcPr>
            <w:tcW w:w="2402" w:type="dxa"/>
            <w:tcBorders>
              <w:top w:val="single" w:sz="4" w:space="0" w:color="000000"/>
              <w:left w:val="single" w:sz="4" w:space="0" w:color="000000"/>
              <w:bottom w:val="single" w:sz="4" w:space="0" w:color="000000"/>
              <w:right w:val="single" w:sz="4" w:space="0" w:color="000000"/>
            </w:tcBorders>
            <w:shd w:val="solid" w:color="E7E6E6" w:fill="FF0000"/>
          </w:tcPr>
          <w:p w14:paraId="564B7669" w14:textId="77777777" w:rsidR="00B43259" w:rsidRDefault="00000000">
            <w:r>
              <w:t>Fußnote</w:t>
            </w:r>
          </w:p>
        </w:tc>
        <w:tc>
          <w:tcPr>
            <w:tcW w:w="6839" w:type="dxa"/>
            <w:tcBorders>
              <w:top w:val="single" w:sz="4" w:space="0" w:color="000000"/>
              <w:left w:val="single" w:sz="4" w:space="0" w:color="000000"/>
              <w:bottom w:val="single" w:sz="4" w:space="0" w:color="000000"/>
              <w:right w:val="single" w:sz="4" w:space="0" w:color="000000"/>
            </w:tcBorders>
            <w:shd w:val="solid" w:color="E7E6E6" w:fill="FF0000"/>
          </w:tcPr>
          <w:p w14:paraId="280A897D" w14:textId="77777777" w:rsidR="00B43259" w:rsidRDefault="00000000">
            <w:r>
              <w:t>Erläuterung</w:t>
            </w:r>
          </w:p>
        </w:tc>
      </w:tr>
      <w:tr w:rsidR="00B43259" w14:paraId="1158D656" w14:textId="77777777">
        <w:tc>
          <w:tcPr>
            <w:tcW w:w="2402" w:type="dxa"/>
            <w:tcBorders>
              <w:top w:val="single" w:sz="4" w:space="0" w:color="000000"/>
              <w:left w:val="single" w:sz="4" w:space="0" w:color="000000"/>
              <w:bottom w:val="single" w:sz="4" w:space="0" w:color="000000"/>
              <w:right w:val="single" w:sz="4" w:space="0" w:color="000000"/>
            </w:tcBorders>
          </w:tcPr>
          <w:p w14:paraId="139F605B" w14:textId="77777777" w:rsidR="00B43259" w:rsidRDefault="00000000">
            <w:pPr>
              <w:jc w:val="center"/>
            </w:pPr>
            <w:r>
              <w:t>1</w:t>
            </w:r>
          </w:p>
        </w:tc>
        <w:tc>
          <w:tcPr>
            <w:tcW w:w="6839" w:type="dxa"/>
            <w:tcBorders>
              <w:top w:val="single" w:sz="4" w:space="0" w:color="000000"/>
              <w:left w:val="single" w:sz="4" w:space="0" w:color="000000"/>
              <w:bottom w:val="single" w:sz="4" w:space="0" w:color="000000"/>
              <w:right w:val="single" w:sz="4" w:space="0" w:color="000000"/>
            </w:tcBorders>
          </w:tcPr>
          <w:p w14:paraId="644049B7" w14:textId="77777777" w:rsidR="00B43259" w:rsidRDefault="00000000">
            <w:r>
              <w:t>US = Schulungsunterlage unterliegt US-amerikanischen Exportkontrollvorschriften</w:t>
            </w:r>
            <w:r>
              <w:br/>
              <w:t xml:space="preserve">EU = Schulungsunterlage unterliegt EU-Exportkontrollvorschriften </w:t>
            </w:r>
            <w:r>
              <w:br/>
              <w:t>DT = Schulungsunterlage unterliegt deutschen Exportkontrollvorschriften</w:t>
            </w:r>
            <w:r>
              <w:br/>
              <w:t>S = Schulungsunterlage unterliegt _____ Exportkontrollvorschriften</w:t>
            </w:r>
          </w:p>
        </w:tc>
      </w:tr>
    </w:tbl>
    <w:p w14:paraId="18236774" w14:textId="77777777" w:rsidR="00B43259" w:rsidRDefault="00B43259">
      <w:pPr>
        <w:jc w:val="both"/>
      </w:pPr>
    </w:p>
    <w:p w14:paraId="21448830" w14:textId="77777777" w:rsidR="00B43259" w:rsidRDefault="00000000">
      <w:pPr>
        <w:tabs>
          <w:tab w:val="left" w:pos="431"/>
        </w:tabs>
        <w:ind w:left="431" w:hanging="431"/>
      </w:pPr>
      <w:sdt>
        <w:sdtPr>
          <w:id w:val="152165899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Soweit für die Individualsoftware* Nummer 4.5.3 ausschließliche Nutzungsrechte vereinbart sind, gilt dies abweichend von Ziffer 2.5 EVB-IT System-AGB nicht für die Schulungsunterlagen gemäß Nummer 4.8.2 lfd. Nr. _____, die für den Auftraggeber individuell erstellt wurden. An diesen Schulungsunterlagen werden lediglich nicht ausschließliche Nutzungsrechte * gemäß Ziffer 2.3.4.1 EVB-IT System-AGB eingeräumt.</w:t>
      </w:r>
    </w:p>
    <w:p w14:paraId="5D295202" w14:textId="77777777" w:rsidR="00B43259" w:rsidRDefault="00000000">
      <w:pPr>
        <w:tabs>
          <w:tab w:val="left" w:pos="431"/>
        </w:tabs>
        <w:ind w:left="431" w:hanging="431"/>
      </w:pPr>
      <w:sdt>
        <w:sdtPr>
          <w:id w:val="-138161811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folgende Schulungsunterlagen werden von Ziffer 2.5 EVB-IT System-AGB abweichende weitergehende Nutzungsrechte vereinbart:</w:t>
      </w:r>
    </w:p>
    <w:p w14:paraId="153BF5E3" w14:textId="77777777" w:rsidR="00B43259" w:rsidRDefault="00000000">
      <w:pPr>
        <w:tabs>
          <w:tab w:val="left" w:pos="431"/>
        </w:tabs>
        <w:ind w:left="863" w:hanging="431"/>
      </w:pPr>
      <w:sdt>
        <w:sdtPr>
          <w:id w:val="163113671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die Schulungsunterlagen gemäß Nummer 4.8.2 lfd. Nr. _____ wird statt des nicht ausschließlichen Nutzungsrechts ein ausschließliches Nutzungsrecht gewährt.</w:t>
      </w:r>
    </w:p>
    <w:p w14:paraId="3854D32B" w14:textId="77777777" w:rsidR="00B43259" w:rsidRDefault="00000000">
      <w:pPr>
        <w:tabs>
          <w:tab w:val="left" w:pos="431"/>
        </w:tabs>
        <w:ind w:left="863" w:hanging="431"/>
      </w:pPr>
      <w:sdt>
        <w:sdtPr>
          <w:id w:val="-40637658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die Schulungsunterlagen gemäß Nummer 4.8.2</w:t>
      </w:r>
      <w:r>
        <w:rPr>
          <w:color w:val="4B69D6"/>
        </w:rPr>
        <w:t xml:space="preserve"> </w:t>
      </w:r>
      <w:r>
        <w:t>lfd. Nr. _____ wird zusätzlich das Recht zur Vervielfältigung und Verbreitung gewährt.</w:t>
      </w:r>
    </w:p>
    <w:p w14:paraId="2935D9F6" w14:textId="77777777" w:rsidR="00B43259" w:rsidRDefault="00000000">
      <w:pPr>
        <w:tabs>
          <w:tab w:val="left" w:pos="431"/>
        </w:tabs>
        <w:ind w:left="863" w:hanging="431"/>
      </w:pPr>
      <w:sdt>
        <w:sdtPr>
          <w:id w:val="158248691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die Schulungsunterlagen gemäß Nummer 4.8.2</w:t>
      </w:r>
      <w:r>
        <w:rPr>
          <w:color w:val="4B69D6"/>
        </w:rPr>
        <w:t xml:space="preserve"> </w:t>
      </w:r>
      <w:r>
        <w:t>lfd. Nr. _____ wird zusätzlich das Recht zur Bearbeitung sowie Vervielfältigung und Verbreitung der Bearbeitungen gewährt.</w:t>
      </w:r>
    </w:p>
    <w:p w14:paraId="11F774D5" w14:textId="77777777" w:rsidR="00B43259" w:rsidRDefault="00000000">
      <w:pPr>
        <w:tabs>
          <w:tab w:val="left" w:pos="431"/>
        </w:tabs>
        <w:ind w:left="431" w:hanging="431"/>
      </w:pPr>
      <w:sdt>
        <w:sdtPr>
          <w:id w:val="23027382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Nutzungsrechte an den Schulungsunterlagen ergeben sich aus Anlage Nr. _____.</w:t>
      </w:r>
    </w:p>
    <w:p w14:paraId="5D49C746" w14:textId="77777777" w:rsidR="00B43259" w:rsidRDefault="00000000">
      <w:pPr>
        <w:pStyle w:val="berschrift4"/>
        <w:keepNext/>
        <w:numPr>
          <w:ilvl w:val="3"/>
          <w:numId w:val="1"/>
        </w:numPr>
      </w:pPr>
      <w:bookmarkStart w:id="39" w:name="_Toc222415315"/>
      <w:r>
        <w:rPr>
          <w:sz w:val="18"/>
          <w:szCs w:val="18"/>
        </w:rPr>
        <w:t>Vergütung für Schulungen inkl. Schulungsunterlagen</w:t>
      </w:r>
      <w:bookmarkEnd w:id="39"/>
    </w:p>
    <w:p w14:paraId="726EB599" w14:textId="77777777" w:rsidR="00B43259" w:rsidRDefault="00000000">
      <w:pPr>
        <w:tabs>
          <w:tab w:val="left" w:pos="431"/>
        </w:tabs>
        <w:ind w:left="431" w:hanging="431"/>
      </w:pPr>
      <w:sdt>
        <w:sdtPr>
          <w:id w:val="-13433936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in Nummer 4.8.1 vereinbarte Vergütung für die Schulungen inkl. der Schulungsunterlagen ist nicht im Pauschalfestpreis* enthalten.</w:t>
      </w:r>
    </w:p>
    <w:p w14:paraId="1C39A160" w14:textId="77777777" w:rsidR="00B43259" w:rsidRDefault="00000000">
      <w:pPr>
        <w:tabs>
          <w:tab w:val="left" w:pos="431"/>
        </w:tabs>
        <w:ind w:left="431" w:hanging="431"/>
      </w:pPr>
      <w:sdt>
        <w:sdtPr>
          <w:id w:val="8011256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Schulungen inkl. der Schulungsunterlagen gemäß Nummer 4.8.1 lfd. Nr. _____ bis _____ ist nicht im Pauschalfestpreis* enthalten.</w:t>
      </w:r>
    </w:p>
    <w:p w14:paraId="69F09DD7" w14:textId="77777777" w:rsidR="00B43259" w:rsidRDefault="00B43259">
      <w:pPr>
        <w:tabs>
          <w:tab w:val="left" w:pos="431"/>
        </w:tabs>
        <w:ind w:left="863" w:hanging="431"/>
      </w:pPr>
    </w:p>
    <w:p w14:paraId="4EE42343" w14:textId="77777777" w:rsidR="00B43259" w:rsidRDefault="00000000">
      <w:pPr>
        <w:pStyle w:val="berschrift3"/>
        <w:keepNext/>
        <w:numPr>
          <w:ilvl w:val="2"/>
          <w:numId w:val="1"/>
        </w:numPr>
      </w:pPr>
      <w:bookmarkStart w:id="40" w:name="_Toc222415316"/>
      <w:r>
        <w:rPr>
          <w:sz w:val="18"/>
          <w:szCs w:val="18"/>
        </w:rPr>
        <w:t>Dokumentation</w:t>
      </w:r>
      <w:bookmarkEnd w:id="40"/>
    </w:p>
    <w:p w14:paraId="2129993C" w14:textId="77777777" w:rsidR="00B43259" w:rsidRDefault="00000000">
      <w:pPr>
        <w:tabs>
          <w:tab w:val="left" w:pos="431"/>
        </w:tabs>
        <w:ind w:left="431" w:hanging="431"/>
      </w:pPr>
      <w:sdt>
        <w:sdtPr>
          <w:id w:val="201063369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Ergänzend/abweichend von Ziffer 5.3 EVB-IT System-AGB ist die Dokumentation in folgender Sprache / in folgender Form zu erstellen: _____.</w:t>
      </w:r>
    </w:p>
    <w:p w14:paraId="53E848BF" w14:textId="77777777" w:rsidR="00B43259" w:rsidRDefault="00000000">
      <w:pPr>
        <w:tabs>
          <w:tab w:val="left" w:pos="431"/>
        </w:tabs>
        <w:ind w:left="431" w:hanging="431"/>
      </w:pPr>
      <w:sdt>
        <w:sdtPr>
          <w:id w:val="-203772908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Ergänzend/abweichend von Ziffer 5.3 EVB-IT System-AGB sind folgende Teile der Dokumentation: _____ bis zum _____ zu liefern.</w:t>
      </w:r>
    </w:p>
    <w:p w14:paraId="113B98D6" w14:textId="77777777" w:rsidR="00B43259" w:rsidRDefault="00000000">
      <w:pPr>
        <w:tabs>
          <w:tab w:val="left" w:pos="431"/>
        </w:tabs>
        <w:ind w:left="431" w:hanging="431"/>
      </w:pPr>
      <w:sdt>
        <w:sdtPr>
          <w:id w:val="66283307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Abweichend von Ziffern 4.5 und 5.5 EVB-IT System-AGB sind Anpassungen und Änderungen, die aufgrund von Maßnahmen zum Systemservice oder im Rahmen der Mängelbeseitigung an den Dokumentationen erforderlich sind, </w:t>
      </w:r>
      <w:r>
        <w:rPr>
          <w:b/>
          <w:bCs/>
        </w:rPr>
        <w:t>nicht</w:t>
      </w:r>
      <w:r>
        <w:t xml:space="preserve"> in die Dokumentation einzuarbeiten, sondern als separate Dokumente zu liefern.</w:t>
      </w:r>
    </w:p>
    <w:p w14:paraId="36630E3A" w14:textId="77777777" w:rsidR="00B43259" w:rsidRDefault="00000000">
      <w:pPr>
        <w:tabs>
          <w:tab w:val="left" w:pos="431"/>
        </w:tabs>
        <w:ind w:left="431" w:hanging="431"/>
      </w:pPr>
      <w:sdt>
        <w:sdtPr>
          <w:id w:val="137819686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5.4 EVB-IT System-AGB ist der Auftragnehmer nicht über das gesetzliche Maß hinaus verpflichtet, die im Rahmen der Mängelhaftung gemäß Ziffer 13 EVB-IT System-AGB durchgeführten Maßnahmen zu dokumentieren.</w:t>
      </w:r>
    </w:p>
    <w:p w14:paraId="1125A1A9" w14:textId="77777777" w:rsidR="00B43259" w:rsidRDefault="00000000">
      <w:pPr>
        <w:tabs>
          <w:tab w:val="left" w:pos="431"/>
        </w:tabs>
        <w:ind w:left="431" w:hanging="431"/>
      </w:pPr>
      <w:sdt>
        <w:sdtPr>
          <w:id w:val="-40938160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5.6 EVB-IT System-AGB wird an den für den Auftraggeber erstellten Dokumentationen statt des nicht ausschließlichen Nutzungsrechts ein ausschließliches Nutzungsrecht gewährt.</w:t>
      </w:r>
    </w:p>
    <w:p w14:paraId="6BB79B05" w14:textId="77777777" w:rsidR="00B43259" w:rsidRDefault="00000000">
      <w:pPr>
        <w:tabs>
          <w:tab w:val="left" w:pos="431"/>
        </w:tabs>
        <w:ind w:left="431" w:hanging="431"/>
      </w:pPr>
      <w:sdt>
        <w:sdtPr>
          <w:id w:val="31129012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Dokumentation ist gemäß dem in Nummer 2.3 vereinbarten Vorgehensmodell zu erstellen.</w:t>
      </w:r>
    </w:p>
    <w:p w14:paraId="7DC30BB8" w14:textId="77777777" w:rsidR="00B43259" w:rsidRDefault="00000000">
      <w:pPr>
        <w:tabs>
          <w:tab w:val="left" w:pos="431"/>
        </w:tabs>
        <w:ind w:left="431" w:hanging="431"/>
      </w:pPr>
      <w:sdt>
        <w:sdtPr>
          <w:id w:val="185560997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Anwenderdokumentation ist zusätzlich als kontextsensitive “Online-Hilfe” im Gesamtsystem abzulegen.</w:t>
      </w:r>
    </w:p>
    <w:p w14:paraId="3EA58A41" w14:textId="7A20038D" w:rsidR="00B43259" w:rsidRDefault="00000000">
      <w:pPr>
        <w:tabs>
          <w:tab w:val="left" w:pos="431"/>
        </w:tabs>
        <w:ind w:left="431" w:hanging="431"/>
      </w:pPr>
      <w:sdt>
        <w:sdtPr>
          <w:id w:val="-339536454"/>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Weitere Vereinbarungen zur Dokumentation gemäß Anlage Nr. </w:t>
      </w:r>
      <w:r w:rsidR="00195598">
        <w:rPr>
          <w:color w:val="5B9BD5" w:themeColor="accent1"/>
        </w:rPr>
        <w:t>1</w:t>
      </w:r>
    </w:p>
    <w:p w14:paraId="6FB5B58E" w14:textId="77777777" w:rsidR="00B43259" w:rsidRDefault="00000000">
      <w:pPr>
        <w:pStyle w:val="berschrift3"/>
        <w:keepNext/>
        <w:numPr>
          <w:ilvl w:val="2"/>
          <w:numId w:val="1"/>
        </w:numPr>
        <w:jc w:val="both"/>
        <w:rPr>
          <w:lang w:val="en-US"/>
        </w:rPr>
      </w:pPr>
      <w:bookmarkStart w:id="41" w:name="_Toc222415317"/>
      <w:r>
        <w:rPr>
          <w:lang w:val="en-US"/>
        </w:rPr>
        <w:t>Software Bill of Materials (SBOM)*</w:t>
      </w:r>
      <w:bookmarkEnd w:id="41"/>
    </w:p>
    <w:p w14:paraId="2902EF8A" w14:textId="77777777" w:rsidR="00B43259" w:rsidRDefault="00000000">
      <w:pPr>
        <w:tabs>
          <w:tab w:val="left" w:pos="431"/>
        </w:tabs>
        <w:ind w:left="431" w:hanging="431"/>
      </w:pPr>
      <w:sdt>
        <w:sdtPr>
          <w:id w:val="-76068429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Der Auftragnehmer stellt dem Auftraggeber eine Software Bill </w:t>
      </w:r>
      <w:proofErr w:type="spellStart"/>
      <w:r>
        <w:t>of</w:t>
      </w:r>
      <w:proofErr w:type="spellEnd"/>
      <w:r>
        <w:t xml:space="preserve"> Materials (SBOM)* gemäß BSI TR-03183-2 für die nach diesem Vertrag überlassene bzw. erstellte Software*</w:t>
      </w:r>
    </w:p>
    <w:p w14:paraId="70AC4AC9" w14:textId="77777777" w:rsidR="00B43259" w:rsidRDefault="00000000">
      <w:pPr>
        <w:tabs>
          <w:tab w:val="left" w:pos="431"/>
        </w:tabs>
        <w:ind w:left="863" w:hanging="431"/>
      </w:pPr>
      <w:sdt>
        <w:sdtPr>
          <w:id w:val="-115853492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im Format SPDX</w:t>
      </w:r>
    </w:p>
    <w:p w14:paraId="1CBDF011" w14:textId="77777777" w:rsidR="00B43259" w:rsidRDefault="00000000">
      <w:pPr>
        <w:tabs>
          <w:tab w:val="left" w:pos="431"/>
        </w:tabs>
        <w:ind w:left="863" w:hanging="431"/>
      </w:pPr>
      <w:sdt>
        <w:sdtPr>
          <w:id w:val="-50520494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im Format </w:t>
      </w:r>
      <w:proofErr w:type="spellStart"/>
      <w:r>
        <w:t>CycloneDX</w:t>
      </w:r>
      <w:proofErr w:type="spellEnd"/>
    </w:p>
    <w:p w14:paraId="3DAF7725" w14:textId="77777777" w:rsidR="00B43259" w:rsidRDefault="00000000">
      <w:r>
        <w:t xml:space="preserve"> zur Verfügung.</w:t>
      </w:r>
    </w:p>
    <w:p w14:paraId="0F7A9E69" w14:textId="77777777" w:rsidR="00B43259" w:rsidRDefault="00000000">
      <w:r>
        <w:t xml:space="preserve">Soweit Systemserviceleistungen zur Wiederherstellung und/oder zur Aufrechterhaltung der Betriebsbereitschaft* des Gesamtsystems oder von Systemkomponenten* vereinbart ist, aktualisiert der Auftragnehmer die von ihm bereitgestellte Software Bill </w:t>
      </w:r>
      <w:proofErr w:type="spellStart"/>
      <w:r>
        <w:t>of</w:t>
      </w:r>
      <w:proofErr w:type="spellEnd"/>
      <w:r>
        <w:t xml:space="preserve"> Materials (SBOM)* für alle neuen Programmstände*, die er dem Auftraggeber nach diesem Vertrag zur Verfügung stellen muss, sofern sich aus den neuen Programmständen* Änderungen an der Software Bill </w:t>
      </w:r>
      <w:proofErr w:type="spellStart"/>
      <w:r>
        <w:t>of</w:t>
      </w:r>
      <w:proofErr w:type="spellEnd"/>
      <w:r>
        <w:t xml:space="preserve"> Materials (SBOM)* ergeben.</w:t>
      </w:r>
    </w:p>
    <w:p w14:paraId="6E1BDF0F" w14:textId="77777777" w:rsidR="00B43259" w:rsidRDefault="00000000">
      <w:pPr>
        <w:pStyle w:val="berschrift3"/>
        <w:keepNext/>
        <w:numPr>
          <w:ilvl w:val="2"/>
          <w:numId w:val="1"/>
        </w:numPr>
        <w:jc w:val="both"/>
      </w:pPr>
      <w:bookmarkStart w:id="42" w:name="_Toc222415318"/>
      <w:r>
        <w:rPr>
          <w:sz w:val="18"/>
          <w:szCs w:val="18"/>
        </w:rPr>
        <w:t>Sonstige Leistungen zur Systemerstellung</w:t>
      </w:r>
      <w:bookmarkEnd w:id="42"/>
    </w:p>
    <w:p w14:paraId="3E493624" w14:textId="77777777" w:rsidR="00B43259" w:rsidRDefault="00000000">
      <w:pPr>
        <w:pStyle w:val="berschrift4"/>
        <w:keepNext/>
        <w:numPr>
          <w:ilvl w:val="3"/>
          <w:numId w:val="1"/>
        </w:numPr>
        <w:jc w:val="both"/>
      </w:pPr>
      <w:bookmarkStart w:id="43" w:name="_Toc222415319"/>
      <w:r>
        <w:rPr>
          <w:sz w:val="18"/>
          <w:szCs w:val="18"/>
        </w:rPr>
        <w:t>Leistungsumfang</w:t>
      </w:r>
      <w:bookmarkEnd w:id="43"/>
    </w:p>
    <w:p w14:paraId="19AEC7F1" w14:textId="68EE07CB" w:rsidR="00B43259" w:rsidRDefault="00000000">
      <w:pPr>
        <w:tabs>
          <w:tab w:val="left" w:pos="431"/>
        </w:tabs>
        <w:ind w:left="431" w:hanging="431"/>
      </w:pPr>
      <w:sdt>
        <w:sdtPr>
          <w:id w:val="1273830094"/>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Der Umfang der sonstigen Leistungen zur Systemerstellung ergibt sich aus Anlage Nr. </w:t>
      </w:r>
      <w:r w:rsidR="00195598">
        <w:rPr>
          <w:color w:val="5B9BD5" w:themeColor="accent1"/>
        </w:rPr>
        <w:t>1</w:t>
      </w:r>
    </w:p>
    <w:p w14:paraId="61391941" w14:textId="77777777" w:rsidR="00B43259" w:rsidRDefault="00000000">
      <w:pPr>
        <w:pStyle w:val="berschrift4"/>
        <w:keepNext/>
        <w:numPr>
          <w:ilvl w:val="3"/>
          <w:numId w:val="1"/>
        </w:numPr>
        <w:jc w:val="both"/>
      </w:pPr>
      <w:bookmarkStart w:id="44" w:name="_Toc222415320"/>
      <w:r>
        <w:rPr>
          <w:sz w:val="18"/>
          <w:szCs w:val="18"/>
        </w:rPr>
        <w:t>Vergütung</w:t>
      </w:r>
      <w:bookmarkEnd w:id="44"/>
    </w:p>
    <w:p w14:paraId="668AAEFF" w14:textId="41CB06C1" w:rsidR="00B43259" w:rsidRDefault="00000000">
      <w:pPr>
        <w:tabs>
          <w:tab w:val="left" w:pos="431"/>
        </w:tabs>
        <w:ind w:left="431" w:hanging="431"/>
      </w:pPr>
      <w:sdt>
        <w:sdtPr>
          <w:id w:val="-1377316148"/>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Sonstige Leistungen sind mit dem Pauschalfestpreis* abgegolten.</w:t>
      </w:r>
    </w:p>
    <w:p w14:paraId="71686B6A" w14:textId="77777777" w:rsidR="00B43259" w:rsidRDefault="00000000">
      <w:pPr>
        <w:tabs>
          <w:tab w:val="left" w:pos="431"/>
        </w:tabs>
        <w:ind w:left="863" w:hanging="431"/>
      </w:pPr>
      <w:sdt>
        <w:sdtPr>
          <w:id w:val="109243826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Vergütungsanteil am Pauschalfestpreis* für die sonstigen Leistungen beträgt _____ Euro.</w:t>
      </w:r>
    </w:p>
    <w:p w14:paraId="4DEDA83C" w14:textId="77777777" w:rsidR="00B43259" w:rsidRDefault="00000000">
      <w:pPr>
        <w:tabs>
          <w:tab w:val="left" w:pos="431"/>
        </w:tabs>
        <w:ind w:left="431" w:hanging="431"/>
      </w:pPr>
      <w:sdt>
        <w:sdtPr>
          <w:id w:val="-80006205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gesonderte Vergütung für sonstige Leistungen beträgt pauschal _____ Euro.</w:t>
      </w:r>
    </w:p>
    <w:p w14:paraId="315BE0D6" w14:textId="77777777" w:rsidR="00B43259" w:rsidRDefault="00000000">
      <w:pPr>
        <w:tabs>
          <w:tab w:val="left" w:pos="431"/>
        </w:tabs>
        <w:ind w:left="431" w:hanging="431"/>
      </w:pPr>
      <w:sdt>
        <w:sdtPr>
          <w:id w:val="200539080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erfolgt gesondert nach Aufwand gemäß Abschnitt 7</w:t>
      </w:r>
    </w:p>
    <w:p w14:paraId="2CCD3FD2" w14:textId="77777777" w:rsidR="00B43259" w:rsidRDefault="00000000">
      <w:pPr>
        <w:tabs>
          <w:tab w:val="left" w:pos="431"/>
        </w:tabs>
        <w:ind w:left="863" w:hanging="431"/>
      </w:pPr>
      <w:sdt>
        <w:sdtPr>
          <w:id w:val="11666649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w:t>
      </w:r>
    </w:p>
    <w:p w14:paraId="5916191B" w14:textId="77777777" w:rsidR="00B43259" w:rsidRDefault="00000000">
      <w:pPr>
        <w:tabs>
          <w:tab w:val="left" w:pos="431"/>
        </w:tabs>
        <w:ind w:left="863" w:hanging="431"/>
      </w:pPr>
      <w:sdt>
        <w:sdtPr>
          <w:id w:val="128415201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Dabei ist Personal der Kategorie(n) _____ einzusetzen.</w:t>
      </w:r>
    </w:p>
    <w:p w14:paraId="3FCDF507" w14:textId="77777777" w:rsidR="00B43259" w:rsidRDefault="00B43259"/>
    <w:p w14:paraId="5B3DEDAD" w14:textId="77777777" w:rsidR="00B43259" w:rsidRDefault="00000000">
      <w:pPr>
        <w:pStyle w:val="berschrift2"/>
        <w:keepNext/>
        <w:numPr>
          <w:ilvl w:val="1"/>
          <w:numId w:val="1"/>
        </w:numPr>
        <w:jc w:val="both"/>
      </w:pPr>
      <w:bookmarkStart w:id="45" w:name="_Toc222415321"/>
      <w:r>
        <w:rPr>
          <w:sz w:val="18"/>
          <w:szCs w:val="18"/>
        </w:rPr>
        <w:t>Systemservice</w:t>
      </w:r>
      <w:bookmarkEnd w:id="45"/>
    </w:p>
    <w:p w14:paraId="71D3E168" w14:textId="77777777" w:rsidR="00B43259" w:rsidRDefault="00000000">
      <w:r>
        <w:t>Der Auftragnehmer verpflichtet sich im Rahmen des Systemservices zur Wiederherstellung und/oder zur Auf</w:t>
      </w:r>
      <w:r>
        <w:softHyphen/>
        <w:t xml:space="preserve">rechterhaltung der Betriebsbereitschaft* des Gesamtsystems und/oder zur Lieferung neuer Programmstände* </w:t>
      </w:r>
      <w:proofErr w:type="gramStart"/>
      <w:r>
        <w:t>nach folgenden</w:t>
      </w:r>
      <w:proofErr w:type="gramEnd"/>
      <w:r>
        <w:t xml:space="preserve"> Regelungen:</w:t>
      </w:r>
    </w:p>
    <w:p w14:paraId="687B51A2" w14:textId="77777777" w:rsidR="00B43259" w:rsidRDefault="00000000">
      <w:pPr>
        <w:pStyle w:val="berschrift3"/>
        <w:keepNext/>
        <w:numPr>
          <w:ilvl w:val="2"/>
          <w:numId w:val="1"/>
        </w:numPr>
        <w:jc w:val="both"/>
      </w:pPr>
      <w:bookmarkStart w:id="46" w:name="_Toc222415322"/>
      <w:r>
        <w:rPr>
          <w:sz w:val="18"/>
          <w:szCs w:val="18"/>
        </w:rPr>
        <w:t>Arten von Systemserviceleistungen</w:t>
      </w:r>
      <w:bookmarkEnd w:id="46"/>
    </w:p>
    <w:p w14:paraId="5DF7A19F" w14:textId="77777777" w:rsidR="00B43259" w:rsidRDefault="00000000">
      <w:pPr>
        <w:pStyle w:val="berschrift4"/>
        <w:keepNext/>
        <w:numPr>
          <w:ilvl w:val="3"/>
          <w:numId w:val="1"/>
        </w:numPr>
        <w:jc w:val="both"/>
      </w:pPr>
      <w:bookmarkStart w:id="47" w:name="_Toc222415323"/>
      <w:r>
        <w:rPr>
          <w:sz w:val="18"/>
          <w:szCs w:val="18"/>
        </w:rPr>
        <w:t>Wiederherstellung der Betriebsbereitschaft* des Gesamtsystems (Störungsbeseitigung)</w:t>
      </w:r>
      <w:bookmarkEnd w:id="47"/>
    </w:p>
    <w:p w14:paraId="00002E93" w14:textId="77777777" w:rsidR="00B43259" w:rsidRDefault="00000000">
      <w:r>
        <w:t>Der Auftragnehmer verpflichtet sich bei Störungen die Betriebsbereitschaft*</w:t>
      </w:r>
    </w:p>
    <w:p w14:paraId="220780C4" w14:textId="4262283B" w:rsidR="00B43259" w:rsidRDefault="00000000">
      <w:pPr>
        <w:tabs>
          <w:tab w:val="left" w:pos="431"/>
        </w:tabs>
        <w:ind w:left="431" w:hanging="431"/>
      </w:pPr>
      <w:sdt>
        <w:sdtPr>
          <w:id w:val="-71739333"/>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des Gesamtsystems gemäß Ziffer 4.1 EVB-IT System-AGB wiederherzustellen.</w:t>
      </w:r>
    </w:p>
    <w:p w14:paraId="14E39DFF" w14:textId="77777777" w:rsidR="00B43259" w:rsidRDefault="00B43259">
      <w:pPr>
        <w:tabs>
          <w:tab w:val="left" w:pos="431"/>
        </w:tabs>
        <w:ind w:left="863" w:hanging="431"/>
      </w:pPr>
    </w:p>
    <w:p w14:paraId="7B310923" w14:textId="77777777" w:rsidR="00B43259" w:rsidRDefault="00000000">
      <w:pPr>
        <w:tabs>
          <w:tab w:val="left" w:pos="431"/>
        </w:tabs>
        <w:ind w:left="431" w:hanging="431"/>
      </w:pPr>
      <w:sdt>
        <w:sdtPr>
          <w:id w:val="2461152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des Gesamtsystems gemäß Ziffer 4.1 EVB-IT System-AGB mit Ausnahme folgender gelieferter, erstellter oder beizustellender Systemkomponenten* aus </w:t>
      </w:r>
      <w:proofErr w:type="gramStart"/>
      <w:r>
        <w:t>Nummer</w:t>
      </w:r>
      <w:r>
        <w:rPr>
          <w:color w:val="4B69D6"/>
        </w:rPr>
        <w:t xml:space="preserve"> </w:t>
      </w:r>
      <w:r>
        <w:t xml:space="preserve"> _</w:t>
      </w:r>
      <w:proofErr w:type="gramEnd"/>
      <w:r>
        <w:t>____ lfd. Nr. _____ wiederherzustellen.</w:t>
      </w:r>
    </w:p>
    <w:p w14:paraId="23388B30" w14:textId="77777777" w:rsidR="00B43259" w:rsidRDefault="00000000">
      <w:pPr>
        <w:tabs>
          <w:tab w:val="left" w:pos="431"/>
        </w:tabs>
        <w:ind w:left="431" w:hanging="431"/>
      </w:pPr>
      <w:sdt>
        <w:sdtPr>
          <w:id w:val="135430052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folgender Systemkomponenten* aus Nummer _____ lfd. Nr. _____ gemäß Ziffer 4.1 EVB-IT System-AGB wiederherzustellen.</w:t>
      </w:r>
    </w:p>
    <w:p w14:paraId="4B40737F" w14:textId="1ADA8CF4" w:rsidR="00B43259" w:rsidRDefault="00000000">
      <w:pPr>
        <w:tabs>
          <w:tab w:val="left" w:pos="431"/>
        </w:tabs>
        <w:ind w:left="431" w:hanging="431"/>
      </w:pPr>
      <w:sdt>
        <w:sdtPr>
          <w:id w:val="-581218892"/>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gemäß Anlage Nr. </w:t>
      </w:r>
      <w:r w:rsidR="00195598">
        <w:rPr>
          <w:color w:val="5B9BD5" w:themeColor="accent1"/>
        </w:rPr>
        <w:t>1</w:t>
      </w:r>
      <w:r w:rsidRPr="00195598">
        <w:rPr>
          <w:color w:val="5B9BD5" w:themeColor="accent1"/>
        </w:rPr>
        <w:t xml:space="preserve"> </w:t>
      </w:r>
      <w:r>
        <w:t>wiederherzustellen.</w:t>
      </w:r>
    </w:p>
    <w:p w14:paraId="029BBEC9" w14:textId="77777777" w:rsidR="00B43259" w:rsidRDefault="00000000">
      <w:pPr>
        <w:pStyle w:val="berschrift5"/>
        <w:keepNext/>
        <w:numPr>
          <w:ilvl w:val="4"/>
          <w:numId w:val="1"/>
        </w:numPr>
        <w:jc w:val="both"/>
      </w:pPr>
      <w:r>
        <w:rPr>
          <w:sz w:val="18"/>
          <w:szCs w:val="18"/>
        </w:rPr>
        <w:t>Störungsmeldung</w:t>
      </w:r>
    </w:p>
    <w:p w14:paraId="2BF2CADC" w14:textId="77777777" w:rsidR="00B43259" w:rsidRDefault="00000000">
      <w:pPr>
        <w:jc w:val="both"/>
      </w:pPr>
      <w:r>
        <w:rPr>
          <w:b/>
          <w:bCs/>
        </w:rPr>
        <w:t>5.1.1.1.1 Form der Störungsmeldung</w:t>
      </w:r>
    </w:p>
    <w:p w14:paraId="1C5D295A" w14:textId="05913089" w:rsidR="00B43259" w:rsidRDefault="00000000">
      <w:pPr>
        <w:tabs>
          <w:tab w:val="left" w:pos="431"/>
        </w:tabs>
        <w:ind w:left="431" w:hanging="431"/>
      </w:pPr>
      <w:sdt>
        <w:sdtPr>
          <w:id w:val="989990292"/>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Die Störungsmeldung erfolgt abweichend von Ziffer 11.3 EVB-IT System-AGB in der Regel gemäß Anlage Nr. </w:t>
      </w:r>
      <w:r w:rsidR="00195598">
        <w:rPr>
          <w:color w:val="5B9BD5" w:themeColor="accent1"/>
        </w:rPr>
        <w:t>1.</w:t>
      </w:r>
    </w:p>
    <w:p w14:paraId="3D081A7E" w14:textId="77777777" w:rsidR="00B43259" w:rsidRDefault="00000000">
      <w:pPr>
        <w:jc w:val="both"/>
      </w:pPr>
      <w:r>
        <w:rPr>
          <w:b/>
          <w:bCs/>
        </w:rPr>
        <w:t>5.1.1.1.2 Adresse für Störungsmeldungen</w:t>
      </w:r>
    </w:p>
    <w:p w14:paraId="7AED2179" w14:textId="77777777" w:rsidR="00B43259" w:rsidRDefault="00000000">
      <w:r>
        <w:t>Die Störungsmeldung erfolgt</w:t>
      </w:r>
    </w:p>
    <w:p w14:paraId="762A06A8" w14:textId="17BBB0B2" w:rsidR="00B43259" w:rsidRDefault="00000000">
      <w:pPr>
        <w:tabs>
          <w:tab w:val="left" w:pos="431"/>
        </w:tabs>
        <w:ind w:left="431" w:hanging="431"/>
      </w:pPr>
      <w:sdt>
        <w:sdtPr>
          <w:id w:val="973028448"/>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an folgende Adresse:</w:t>
      </w:r>
      <w:r w:rsidR="00195598">
        <w:t xml:space="preserve"> </w:t>
      </w:r>
      <w:r w:rsidR="00195598" w:rsidRPr="00CC450A">
        <w:rPr>
          <w:color w:val="5B9BD5" w:themeColor="accent1"/>
          <w:spacing w:val="-2"/>
          <w:highlight w:val="yellow"/>
        </w:rPr>
        <w:t>Vom AN auszufüllen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8"/>
        <w:gridCol w:w="6154"/>
      </w:tblGrid>
      <w:tr w:rsidR="00B43259" w14:paraId="71AB4CF7" w14:textId="77777777">
        <w:trPr>
          <w:tblHeader/>
        </w:trPr>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54E43DB" w14:textId="77777777" w:rsidR="00B43259" w:rsidRDefault="00000000">
            <w:r>
              <w:t>Art des Kontakts</w:t>
            </w:r>
          </w:p>
        </w:tc>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668E06E4" w14:textId="77777777" w:rsidR="00B43259" w:rsidRDefault="00000000">
            <w:r>
              <w:t>Kontaktdaten</w:t>
            </w:r>
          </w:p>
        </w:tc>
      </w:tr>
      <w:tr w:rsidR="00B43259" w14:paraId="1AB0A7FC" w14:textId="77777777">
        <w:tc>
          <w:tcPr>
            <w:tcW w:w="3081" w:type="dxa"/>
            <w:tcBorders>
              <w:top w:val="single" w:sz="4" w:space="0" w:color="000000"/>
              <w:left w:val="single" w:sz="4" w:space="0" w:color="000000"/>
              <w:bottom w:val="single" w:sz="4" w:space="0" w:color="000000"/>
              <w:right w:val="single" w:sz="4" w:space="0" w:color="000000"/>
            </w:tcBorders>
          </w:tcPr>
          <w:p w14:paraId="53B48E66" w14:textId="77777777" w:rsidR="00B43259" w:rsidRDefault="00000000">
            <w:pPr>
              <w:jc w:val="both"/>
            </w:pPr>
            <w:r>
              <w:t>Name/Firma:</w:t>
            </w:r>
          </w:p>
        </w:tc>
        <w:tc>
          <w:tcPr>
            <w:tcW w:w="6160" w:type="dxa"/>
            <w:tcBorders>
              <w:top w:val="single" w:sz="4" w:space="0" w:color="000000"/>
              <w:left w:val="single" w:sz="4" w:space="0" w:color="000000"/>
              <w:bottom w:val="single" w:sz="4" w:space="0" w:color="000000"/>
              <w:right w:val="single" w:sz="4" w:space="0" w:color="000000"/>
            </w:tcBorders>
          </w:tcPr>
          <w:p w14:paraId="50C7C3D5" w14:textId="77777777" w:rsidR="00B43259" w:rsidRDefault="00B43259"/>
        </w:tc>
      </w:tr>
      <w:tr w:rsidR="00B43259" w14:paraId="3DA13887" w14:textId="77777777">
        <w:tc>
          <w:tcPr>
            <w:tcW w:w="3081" w:type="dxa"/>
            <w:tcBorders>
              <w:top w:val="single" w:sz="4" w:space="0" w:color="000000"/>
              <w:left w:val="single" w:sz="4" w:space="0" w:color="000000"/>
              <w:bottom w:val="single" w:sz="4" w:space="0" w:color="000000"/>
              <w:right w:val="single" w:sz="4" w:space="0" w:color="000000"/>
            </w:tcBorders>
          </w:tcPr>
          <w:p w14:paraId="06292DB7" w14:textId="77777777" w:rsidR="00B43259" w:rsidRDefault="00000000">
            <w:pPr>
              <w:jc w:val="both"/>
            </w:pPr>
            <w:r>
              <w:t>Organisationseinheit/Abteilung:</w:t>
            </w:r>
          </w:p>
        </w:tc>
        <w:tc>
          <w:tcPr>
            <w:tcW w:w="6160" w:type="dxa"/>
            <w:tcBorders>
              <w:top w:val="single" w:sz="4" w:space="0" w:color="000000"/>
              <w:left w:val="single" w:sz="4" w:space="0" w:color="000000"/>
              <w:bottom w:val="single" w:sz="4" w:space="0" w:color="000000"/>
              <w:right w:val="single" w:sz="4" w:space="0" w:color="000000"/>
            </w:tcBorders>
          </w:tcPr>
          <w:p w14:paraId="74CB7DAC" w14:textId="77777777" w:rsidR="00B43259" w:rsidRDefault="00B43259">
            <w:pPr>
              <w:jc w:val="both"/>
            </w:pPr>
          </w:p>
        </w:tc>
      </w:tr>
      <w:tr w:rsidR="00B43259" w14:paraId="79180BDA" w14:textId="77777777">
        <w:tc>
          <w:tcPr>
            <w:tcW w:w="3081" w:type="dxa"/>
            <w:tcBorders>
              <w:top w:val="single" w:sz="4" w:space="0" w:color="000000"/>
              <w:left w:val="single" w:sz="4" w:space="0" w:color="000000"/>
              <w:bottom w:val="single" w:sz="4" w:space="0" w:color="000000"/>
              <w:right w:val="single" w:sz="4" w:space="0" w:color="000000"/>
            </w:tcBorders>
          </w:tcPr>
          <w:p w14:paraId="6D02756C" w14:textId="77777777" w:rsidR="00B43259" w:rsidRDefault="00000000">
            <w:pPr>
              <w:tabs>
                <w:tab w:val="left" w:pos="431"/>
              </w:tabs>
              <w:ind w:left="431" w:hanging="431"/>
            </w:pPr>
            <w:sdt>
              <w:sdtPr>
                <w:id w:val="-209877633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Postanschrift:</w:t>
            </w:r>
          </w:p>
        </w:tc>
        <w:tc>
          <w:tcPr>
            <w:tcW w:w="6160" w:type="dxa"/>
            <w:tcBorders>
              <w:top w:val="single" w:sz="4" w:space="0" w:color="000000"/>
              <w:left w:val="single" w:sz="4" w:space="0" w:color="000000"/>
              <w:bottom w:val="single" w:sz="4" w:space="0" w:color="000000"/>
              <w:right w:val="single" w:sz="4" w:space="0" w:color="000000"/>
            </w:tcBorders>
          </w:tcPr>
          <w:p w14:paraId="125F9D09" w14:textId="77777777" w:rsidR="00B43259" w:rsidRDefault="00000000">
            <w:pPr>
              <w:jc w:val="both"/>
            </w:pPr>
            <w:r>
              <w:t xml:space="preserve"> </w:t>
            </w:r>
          </w:p>
        </w:tc>
      </w:tr>
      <w:tr w:rsidR="00B43259" w14:paraId="31BC454F" w14:textId="77777777">
        <w:tc>
          <w:tcPr>
            <w:tcW w:w="3081" w:type="dxa"/>
            <w:tcBorders>
              <w:top w:val="single" w:sz="4" w:space="0" w:color="000000"/>
              <w:left w:val="single" w:sz="4" w:space="0" w:color="000000"/>
              <w:bottom w:val="single" w:sz="4" w:space="0" w:color="000000"/>
              <w:right w:val="single" w:sz="4" w:space="0" w:color="000000"/>
            </w:tcBorders>
          </w:tcPr>
          <w:p w14:paraId="2A8BA322" w14:textId="45CB2B10" w:rsidR="00B43259" w:rsidRDefault="00000000">
            <w:pPr>
              <w:tabs>
                <w:tab w:val="left" w:pos="431"/>
              </w:tabs>
              <w:ind w:left="431" w:hanging="431"/>
            </w:pPr>
            <w:sdt>
              <w:sdtPr>
                <w:id w:val="-1617669640"/>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Telefon:</w:t>
            </w:r>
          </w:p>
        </w:tc>
        <w:tc>
          <w:tcPr>
            <w:tcW w:w="6160" w:type="dxa"/>
            <w:tcBorders>
              <w:top w:val="single" w:sz="4" w:space="0" w:color="000000"/>
              <w:left w:val="single" w:sz="4" w:space="0" w:color="000000"/>
              <w:bottom w:val="single" w:sz="4" w:space="0" w:color="000000"/>
              <w:right w:val="single" w:sz="4" w:space="0" w:color="000000"/>
            </w:tcBorders>
          </w:tcPr>
          <w:p w14:paraId="49FE096C" w14:textId="77777777" w:rsidR="00B43259" w:rsidRDefault="00000000">
            <w:pPr>
              <w:jc w:val="both"/>
            </w:pPr>
            <w:r>
              <w:t xml:space="preserve"> </w:t>
            </w:r>
          </w:p>
        </w:tc>
      </w:tr>
      <w:tr w:rsidR="00B43259" w14:paraId="27A1F240" w14:textId="77777777">
        <w:tc>
          <w:tcPr>
            <w:tcW w:w="3081" w:type="dxa"/>
            <w:tcBorders>
              <w:top w:val="single" w:sz="4" w:space="0" w:color="000000"/>
              <w:left w:val="single" w:sz="4" w:space="0" w:color="000000"/>
              <w:bottom w:val="single" w:sz="4" w:space="0" w:color="000000"/>
              <w:right w:val="single" w:sz="4" w:space="0" w:color="000000"/>
            </w:tcBorders>
          </w:tcPr>
          <w:p w14:paraId="1EBBAFB5" w14:textId="77777777" w:rsidR="00B43259" w:rsidRDefault="00000000">
            <w:pPr>
              <w:tabs>
                <w:tab w:val="left" w:pos="431"/>
              </w:tabs>
              <w:ind w:left="431" w:hanging="431"/>
            </w:pPr>
            <w:sdt>
              <w:sdtPr>
                <w:id w:val="-30855533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Fax:</w:t>
            </w:r>
          </w:p>
        </w:tc>
        <w:tc>
          <w:tcPr>
            <w:tcW w:w="6160" w:type="dxa"/>
            <w:tcBorders>
              <w:top w:val="single" w:sz="4" w:space="0" w:color="000000"/>
              <w:left w:val="single" w:sz="4" w:space="0" w:color="000000"/>
              <w:bottom w:val="single" w:sz="4" w:space="0" w:color="000000"/>
              <w:right w:val="single" w:sz="4" w:space="0" w:color="000000"/>
            </w:tcBorders>
          </w:tcPr>
          <w:p w14:paraId="21507B96" w14:textId="77777777" w:rsidR="00B43259" w:rsidRDefault="00000000">
            <w:pPr>
              <w:jc w:val="both"/>
            </w:pPr>
            <w:r>
              <w:t xml:space="preserve"> </w:t>
            </w:r>
          </w:p>
        </w:tc>
      </w:tr>
      <w:tr w:rsidR="00B43259" w14:paraId="7A094607" w14:textId="77777777">
        <w:tc>
          <w:tcPr>
            <w:tcW w:w="3081" w:type="dxa"/>
            <w:tcBorders>
              <w:top w:val="single" w:sz="4" w:space="0" w:color="000000"/>
              <w:left w:val="single" w:sz="4" w:space="0" w:color="000000"/>
              <w:bottom w:val="single" w:sz="4" w:space="0" w:color="000000"/>
              <w:right w:val="single" w:sz="4" w:space="0" w:color="000000"/>
            </w:tcBorders>
          </w:tcPr>
          <w:p w14:paraId="0AD7430A" w14:textId="12DD6363" w:rsidR="00B43259" w:rsidRDefault="00000000">
            <w:pPr>
              <w:tabs>
                <w:tab w:val="left" w:pos="431"/>
              </w:tabs>
              <w:ind w:left="431" w:hanging="431"/>
            </w:pPr>
            <w:sdt>
              <w:sdtPr>
                <w:id w:val="-348340183"/>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E-Mail:</w:t>
            </w:r>
          </w:p>
        </w:tc>
        <w:tc>
          <w:tcPr>
            <w:tcW w:w="6160" w:type="dxa"/>
            <w:tcBorders>
              <w:top w:val="single" w:sz="4" w:space="0" w:color="000000"/>
              <w:left w:val="single" w:sz="4" w:space="0" w:color="000000"/>
              <w:bottom w:val="single" w:sz="4" w:space="0" w:color="000000"/>
              <w:right w:val="single" w:sz="4" w:space="0" w:color="000000"/>
            </w:tcBorders>
          </w:tcPr>
          <w:p w14:paraId="7F339C8A" w14:textId="77777777" w:rsidR="00B43259" w:rsidRDefault="00000000">
            <w:pPr>
              <w:jc w:val="both"/>
            </w:pPr>
            <w:r>
              <w:t xml:space="preserve"> </w:t>
            </w:r>
          </w:p>
        </w:tc>
      </w:tr>
      <w:tr w:rsidR="00B43259" w14:paraId="060B2834" w14:textId="77777777">
        <w:tc>
          <w:tcPr>
            <w:tcW w:w="3081" w:type="dxa"/>
            <w:tcBorders>
              <w:top w:val="single" w:sz="4" w:space="0" w:color="000000"/>
              <w:left w:val="single" w:sz="4" w:space="0" w:color="000000"/>
              <w:bottom w:val="single" w:sz="4" w:space="0" w:color="000000"/>
              <w:right w:val="single" w:sz="4" w:space="0" w:color="000000"/>
            </w:tcBorders>
          </w:tcPr>
          <w:p w14:paraId="50D069F6" w14:textId="77777777" w:rsidR="00B43259" w:rsidRDefault="00000000">
            <w:pPr>
              <w:tabs>
                <w:tab w:val="left" w:pos="431"/>
              </w:tabs>
              <w:ind w:left="431" w:hanging="431"/>
            </w:pPr>
            <w:sdt>
              <w:sdtPr>
                <w:id w:val="120027474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Web-Adresse:</w:t>
            </w:r>
          </w:p>
        </w:tc>
        <w:tc>
          <w:tcPr>
            <w:tcW w:w="6160" w:type="dxa"/>
            <w:tcBorders>
              <w:top w:val="single" w:sz="4" w:space="0" w:color="000000"/>
              <w:left w:val="single" w:sz="4" w:space="0" w:color="000000"/>
              <w:bottom w:val="single" w:sz="4" w:space="0" w:color="000000"/>
              <w:right w:val="single" w:sz="4" w:space="0" w:color="000000"/>
            </w:tcBorders>
          </w:tcPr>
          <w:p w14:paraId="667DE01A" w14:textId="77777777" w:rsidR="00B43259" w:rsidRDefault="00000000">
            <w:pPr>
              <w:jc w:val="both"/>
            </w:pPr>
            <w:r>
              <w:t xml:space="preserve"> </w:t>
            </w:r>
          </w:p>
        </w:tc>
      </w:tr>
    </w:tbl>
    <w:p w14:paraId="751215CC" w14:textId="77777777" w:rsidR="00B43259" w:rsidRDefault="00B43259"/>
    <w:p w14:paraId="51DB3B2E" w14:textId="77777777" w:rsidR="00B43259" w:rsidRDefault="00000000">
      <w:pPr>
        <w:tabs>
          <w:tab w:val="left" w:pos="431"/>
        </w:tabs>
        <w:ind w:left="431" w:hanging="431"/>
      </w:pPr>
      <w:sdt>
        <w:sdtPr>
          <w:id w:val="74399895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Anlage Nr. _____.</w:t>
      </w:r>
    </w:p>
    <w:p w14:paraId="627A2827" w14:textId="77777777" w:rsidR="00B43259" w:rsidRDefault="00B43259">
      <w:pPr>
        <w:tabs>
          <w:tab w:val="left" w:pos="431"/>
        </w:tabs>
        <w:ind w:left="863" w:hanging="431"/>
      </w:pPr>
    </w:p>
    <w:p w14:paraId="03635536" w14:textId="77777777" w:rsidR="00B43259" w:rsidRDefault="00000000">
      <w:pPr>
        <w:pStyle w:val="berschrift5"/>
        <w:keepNext/>
        <w:numPr>
          <w:ilvl w:val="4"/>
          <w:numId w:val="1"/>
        </w:numPr>
        <w:jc w:val="both"/>
      </w:pPr>
      <w:r>
        <w:rPr>
          <w:sz w:val="18"/>
          <w:szCs w:val="18"/>
        </w:rPr>
        <w:t>Reaktions-* und Wiederherstellungszeiten*, Mängelklassen</w:t>
      </w:r>
    </w:p>
    <w:p w14:paraId="14C8A175" w14:textId="77777777" w:rsidR="00B43259" w:rsidRDefault="00000000">
      <w:pPr>
        <w:tabs>
          <w:tab w:val="left" w:pos="431"/>
        </w:tabs>
        <w:ind w:left="431" w:hanging="431"/>
      </w:pPr>
      <w:sdt>
        <w:sdtPr>
          <w:id w:val="114933081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Es werden folgende Reaktions-* und Wiederherstellungszeiten* (Ziffer 4.1.2 EVB-IT System-AGB) vereinbart:</w:t>
      </w:r>
    </w:p>
    <w:p w14:paraId="6FE6B8C1" w14:textId="77777777" w:rsidR="00B43259" w:rsidRDefault="00B43259">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B43259" w14:paraId="4F623FE6"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014AA73F" w14:textId="77777777" w:rsidR="00B43259" w:rsidRDefault="00000000">
            <w:pPr>
              <w:jc w:val="center"/>
            </w:pPr>
            <w: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7FEDB5A" w14:textId="77777777" w:rsidR="00B43259" w:rsidRDefault="00000000">
            <w:pPr>
              <w:jc w:val="center"/>
            </w:pPr>
            <w:r>
              <w:t>Reaktionszeit*</w:t>
            </w:r>
            <w: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731DFC3" w14:textId="77777777" w:rsidR="00B43259" w:rsidRDefault="00000000">
            <w:pPr>
              <w:jc w:val="center"/>
            </w:pPr>
            <w:r>
              <w:t>Wiederherstellungszeit*</w:t>
            </w:r>
            <w:r>
              <w:br/>
              <w:t>in Stunden</w:t>
            </w:r>
          </w:p>
        </w:tc>
      </w:tr>
      <w:tr w:rsidR="00B43259" w14:paraId="1EDD8C7D" w14:textId="77777777">
        <w:tc>
          <w:tcPr>
            <w:tcW w:w="3080" w:type="dxa"/>
            <w:tcBorders>
              <w:top w:val="single" w:sz="4" w:space="0" w:color="000000"/>
              <w:left w:val="single" w:sz="4" w:space="0" w:color="000000"/>
              <w:bottom w:val="single" w:sz="4" w:space="0" w:color="000000"/>
              <w:right w:val="single" w:sz="4" w:space="0" w:color="000000"/>
            </w:tcBorders>
          </w:tcPr>
          <w:p w14:paraId="073A4D20" w14:textId="77777777" w:rsidR="00B43259" w:rsidRDefault="00000000">
            <w:pPr>
              <w:jc w:val="both"/>
            </w:pPr>
            <w: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62AD6DAF" w14:textId="77777777" w:rsidR="00B43259" w:rsidRDefault="00000000">
            <w:pPr>
              <w:jc w:val="both"/>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3255C118" w14:textId="77777777" w:rsidR="00B43259" w:rsidRDefault="00B43259">
            <w:pPr>
              <w:jc w:val="both"/>
            </w:pPr>
          </w:p>
        </w:tc>
      </w:tr>
      <w:tr w:rsidR="00B43259" w14:paraId="09968D52" w14:textId="77777777">
        <w:tc>
          <w:tcPr>
            <w:tcW w:w="3080" w:type="dxa"/>
            <w:tcBorders>
              <w:top w:val="single" w:sz="4" w:space="0" w:color="000000"/>
              <w:left w:val="single" w:sz="4" w:space="0" w:color="000000"/>
              <w:bottom w:val="single" w:sz="4" w:space="0" w:color="000000"/>
              <w:right w:val="single" w:sz="4" w:space="0" w:color="000000"/>
            </w:tcBorders>
          </w:tcPr>
          <w:p w14:paraId="346357ED" w14:textId="77777777" w:rsidR="00B43259" w:rsidRDefault="00000000">
            <w:pPr>
              <w:jc w:val="both"/>
            </w:pPr>
            <w: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6230E1A2" w14:textId="77777777" w:rsidR="00B43259" w:rsidRDefault="00000000">
            <w:pPr>
              <w:jc w:val="both"/>
            </w:pPr>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084CE915" w14:textId="77777777" w:rsidR="00B43259" w:rsidRDefault="00000000">
            <w:pPr>
              <w:jc w:val="both"/>
            </w:pPr>
            <w:r>
              <w:t xml:space="preserve"> </w:t>
            </w:r>
          </w:p>
        </w:tc>
      </w:tr>
      <w:tr w:rsidR="00B43259" w14:paraId="1B58E7A6" w14:textId="77777777">
        <w:tc>
          <w:tcPr>
            <w:tcW w:w="3080" w:type="dxa"/>
            <w:tcBorders>
              <w:top w:val="single" w:sz="4" w:space="0" w:color="000000"/>
              <w:left w:val="single" w:sz="4" w:space="0" w:color="000000"/>
              <w:bottom w:val="single" w:sz="4" w:space="0" w:color="000000"/>
              <w:right w:val="single" w:sz="4" w:space="0" w:color="000000"/>
            </w:tcBorders>
          </w:tcPr>
          <w:p w14:paraId="6FB8293A" w14:textId="77777777" w:rsidR="00B43259" w:rsidRDefault="00000000">
            <w:pPr>
              <w:jc w:val="both"/>
            </w:pPr>
            <w:r>
              <w:t>Leichter Mangel</w:t>
            </w:r>
          </w:p>
        </w:tc>
        <w:tc>
          <w:tcPr>
            <w:tcW w:w="3081" w:type="dxa"/>
            <w:tcBorders>
              <w:top w:val="single" w:sz="4" w:space="0" w:color="000000"/>
              <w:left w:val="single" w:sz="4" w:space="0" w:color="000000"/>
              <w:bottom w:val="single" w:sz="4" w:space="0" w:color="000000"/>
              <w:right w:val="single" w:sz="4" w:space="0" w:color="000000"/>
            </w:tcBorders>
          </w:tcPr>
          <w:p w14:paraId="071276E2" w14:textId="77777777" w:rsidR="00B43259" w:rsidRDefault="00B43259">
            <w:pPr>
              <w:jc w:val="both"/>
            </w:pPr>
          </w:p>
        </w:tc>
        <w:tc>
          <w:tcPr>
            <w:tcW w:w="3081" w:type="dxa"/>
            <w:tcBorders>
              <w:top w:val="single" w:sz="4" w:space="0" w:color="000000"/>
              <w:left w:val="single" w:sz="4" w:space="0" w:color="000000"/>
              <w:bottom w:val="single" w:sz="4" w:space="0" w:color="000000"/>
              <w:right w:val="single" w:sz="4" w:space="0" w:color="000000"/>
            </w:tcBorders>
          </w:tcPr>
          <w:p w14:paraId="6A676349" w14:textId="77777777" w:rsidR="00B43259" w:rsidRDefault="00000000">
            <w:pPr>
              <w:jc w:val="both"/>
            </w:pPr>
            <w:r>
              <w:t xml:space="preserve"> </w:t>
            </w:r>
          </w:p>
        </w:tc>
      </w:tr>
    </w:tbl>
    <w:p w14:paraId="3CBB9602" w14:textId="77777777" w:rsidR="00B43259" w:rsidRDefault="00B43259"/>
    <w:p w14:paraId="0376A83E" w14:textId="5EF7BAA5" w:rsidR="00B43259" w:rsidRDefault="00000000">
      <w:pPr>
        <w:tabs>
          <w:tab w:val="left" w:pos="431"/>
        </w:tabs>
        <w:ind w:left="431" w:hanging="431"/>
      </w:pPr>
      <w:sdt>
        <w:sdtPr>
          <w:id w:val="2063896890"/>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Die Reaktions-* und Wiederherstellungszeiten* werden in Anlage Nr. </w:t>
      </w:r>
      <w:r w:rsidR="00195598">
        <w:rPr>
          <w:color w:val="5B9BD5" w:themeColor="accent1"/>
        </w:rPr>
        <w:t>1</w:t>
      </w:r>
      <w:r w:rsidRPr="00195598">
        <w:rPr>
          <w:color w:val="5B9BD5" w:themeColor="accent1"/>
        </w:rPr>
        <w:t xml:space="preserve"> </w:t>
      </w:r>
      <w:r>
        <w:t>für die dort abweichend von Ziffer 3 EVB-IT System-AGB definierten Mängelklassen festgelegt.</w:t>
      </w:r>
    </w:p>
    <w:p w14:paraId="7A20FA02" w14:textId="77777777" w:rsidR="00B43259" w:rsidRDefault="00B43259">
      <w:pPr>
        <w:tabs>
          <w:tab w:val="left" w:pos="431"/>
        </w:tabs>
        <w:ind w:left="863" w:hanging="431"/>
      </w:pPr>
    </w:p>
    <w:p w14:paraId="5E24145D" w14:textId="2EF62BB1" w:rsidR="00B43259" w:rsidRDefault="00000000">
      <w:pPr>
        <w:tabs>
          <w:tab w:val="left" w:pos="431"/>
        </w:tabs>
        <w:ind w:left="431" w:hanging="431"/>
      </w:pPr>
      <w:sdt>
        <w:sdtPr>
          <w:id w:val="-892501782"/>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Weitere Vereinbarungen (z.B. Reaktionszeiten*, Wiederherstellungszeiten*, Service Level Agreement) gemäß Anlage Nr. </w:t>
      </w:r>
      <w:r w:rsidR="00195598">
        <w:rPr>
          <w:color w:val="5B9BD5" w:themeColor="accent1"/>
        </w:rPr>
        <w:t>1.</w:t>
      </w:r>
    </w:p>
    <w:p w14:paraId="292E1485" w14:textId="77777777" w:rsidR="00B43259" w:rsidRDefault="00B43259">
      <w:pPr>
        <w:tabs>
          <w:tab w:val="left" w:pos="431"/>
        </w:tabs>
        <w:ind w:left="863" w:hanging="431"/>
      </w:pPr>
    </w:p>
    <w:p w14:paraId="67D5F8E6" w14:textId="77777777" w:rsidR="00B43259" w:rsidRDefault="00000000">
      <w:r>
        <w:t>Reaktions-* und Wiederherstellungszeiten* beginnen ausschließlich mit dem Zugang der Störungsmeldung während der vereinbarten Servicezeiten und laufen ausschließlich während der vereinbarten Servicezeiten.</w:t>
      </w:r>
    </w:p>
    <w:p w14:paraId="16BA6D71" w14:textId="77777777" w:rsidR="00B43259" w:rsidRDefault="00000000">
      <w:r>
        <w:t>Ergänzend können in Nummer 17.2 für die Nichteinhaltung der o.g. Zeiten Vertragsstrafen vereinbart werden.</w:t>
      </w:r>
    </w:p>
    <w:p w14:paraId="09055262" w14:textId="77777777" w:rsidR="00B43259" w:rsidRDefault="00000000">
      <w:pPr>
        <w:pStyle w:val="berschrift5"/>
        <w:keepNext/>
        <w:numPr>
          <w:ilvl w:val="4"/>
          <w:numId w:val="1"/>
        </w:numPr>
        <w:jc w:val="both"/>
      </w:pPr>
      <w:r>
        <w:rPr>
          <w:sz w:val="18"/>
          <w:szCs w:val="18"/>
        </w:rPr>
        <w:t>Servicezeiten</w:t>
      </w:r>
    </w:p>
    <w:p w14:paraId="2C363446" w14:textId="7EDE2554" w:rsidR="00B43259" w:rsidRDefault="00000000">
      <w:pPr>
        <w:tabs>
          <w:tab w:val="left" w:pos="431"/>
        </w:tabs>
        <w:ind w:left="431" w:hanging="431"/>
      </w:pPr>
      <w:sdt>
        <w:sdtPr>
          <w:id w:val="-306861518"/>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91"/>
        <w:gridCol w:w="6341"/>
      </w:tblGrid>
      <w:tr w:rsidR="00B43259" w14:paraId="5A8DD074"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36801D86" w14:textId="77777777" w:rsidR="00B43259" w:rsidRDefault="00000000">
            <w:pPr>
              <w:jc w:val="center"/>
            </w:pPr>
            <w:r>
              <w:t>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6BF96B14" w14:textId="77777777" w:rsidR="00B43259" w:rsidRDefault="00000000">
            <w:pPr>
              <w:jc w:val="center"/>
            </w:pPr>
            <w:r>
              <w:t>Uhrzeit</w:t>
            </w:r>
          </w:p>
        </w:tc>
      </w:tr>
      <w:tr w:rsidR="00B43259" w14:paraId="04E9BE08" w14:textId="77777777">
        <w:tc>
          <w:tcPr>
            <w:tcW w:w="2894" w:type="dxa"/>
            <w:tcBorders>
              <w:top w:val="single" w:sz="4" w:space="0" w:color="000000"/>
              <w:left w:val="single" w:sz="4" w:space="0" w:color="000000"/>
              <w:bottom w:val="single" w:sz="4" w:space="0" w:color="000000"/>
              <w:right w:val="single" w:sz="4" w:space="0" w:color="000000"/>
            </w:tcBorders>
          </w:tcPr>
          <w:p w14:paraId="0D82EB74" w14:textId="12E7742E" w:rsidR="00B43259" w:rsidRDefault="00195598">
            <w:pPr>
              <w:jc w:val="both"/>
            </w:pPr>
            <w:r w:rsidRPr="00195598">
              <w:rPr>
                <w:color w:val="5B9BD5" w:themeColor="accent1"/>
              </w:rPr>
              <w:t>Montag</w:t>
            </w:r>
            <w:r w:rsidR="00000000" w:rsidRPr="00195598">
              <w:rPr>
                <w:color w:val="5B9BD5" w:themeColor="accent1"/>
              </w:rPr>
              <w:t xml:space="preserve"> </w:t>
            </w:r>
            <w:r w:rsidR="00000000">
              <w:t xml:space="preserve">bis </w:t>
            </w:r>
            <w:r w:rsidRPr="00195598">
              <w:rPr>
                <w:color w:val="5B9BD5" w:themeColor="accent1"/>
              </w:rPr>
              <w:t>Freitag</w:t>
            </w:r>
          </w:p>
        </w:tc>
        <w:tc>
          <w:tcPr>
            <w:tcW w:w="6347" w:type="dxa"/>
            <w:tcBorders>
              <w:top w:val="single" w:sz="4" w:space="0" w:color="000000"/>
              <w:left w:val="single" w:sz="4" w:space="0" w:color="000000"/>
              <w:bottom w:val="single" w:sz="4" w:space="0" w:color="000000"/>
              <w:right w:val="single" w:sz="4" w:space="0" w:color="000000"/>
            </w:tcBorders>
          </w:tcPr>
          <w:p w14:paraId="728F7789" w14:textId="24F2A496" w:rsidR="00B43259" w:rsidRDefault="00000000">
            <w:pPr>
              <w:jc w:val="both"/>
            </w:pPr>
            <w:r>
              <w:t xml:space="preserve">von </w:t>
            </w:r>
            <w:r w:rsidR="00195598">
              <w:rPr>
                <w:color w:val="5B9BD5" w:themeColor="accent1"/>
              </w:rPr>
              <w:t>08:00</w:t>
            </w:r>
            <w:r w:rsidRPr="00195598">
              <w:rPr>
                <w:color w:val="5B9BD5" w:themeColor="accent1"/>
              </w:rPr>
              <w:t xml:space="preserve"> </w:t>
            </w:r>
            <w:r>
              <w:t xml:space="preserve">bis </w:t>
            </w:r>
            <w:r w:rsidR="00195598">
              <w:rPr>
                <w:color w:val="5B9BD5" w:themeColor="accent1"/>
              </w:rPr>
              <w:t>17:00</w:t>
            </w:r>
            <w:r w:rsidRPr="00195598">
              <w:rPr>
                <w:color w:val="5B9BD5" w:themeColor="accent1"/>
              </w:rPr>
              <w:t xml:space="preserve"> </w:t>
            </w:r>
            <w:r>
              <w:t>Uhr</w:t>
            </w:r>
          </w:p>
        </w:tc>
      </w:tr>
      <w:tr w:rsidR="00B43259" w14:paraId="02E54EFA" w14:textId="77777777">
        <w:tc>
          <w:tcPr>
            <w:tcW w:w="2894" w:type="dxa"/>
            <w:tcBorders>
              <w:top w:val="single" w:sz="4" w:space="0" w:color="000000"/>
              <w:left w:val="single" w:sz="4" w:space="0" w:color="000000"/>
              <w:bottom w:val="single" w:sz="4" w:space="0" w:color="000000"/>
              <w:right w:val="single" w:sz="4" w:space="0" w:color="000000"/>
            </w:tcBorders>
          </w:tcPr>
          <w:p w14:paraId="162BE4BE" w14:textId="77777777" w:rsidR="00B43259" w:rsidRDefault="00000000">
            <w:pPr>
              <w:jc w:val="both"/>
            </w:pPr>
            <w:r>
              <w:t>An Sonntagen</w:t>
            </w:r>
          </w:p>
        </w:tc>
        <w:tc>
          <w:tcPr>
            <w:tcW w:w="6347" w:type="dxa"/>
            <w:tcBorders>
              <w:top w:val="single" w:sz="4" w:space="0" w:color="000000"/>
              <w:left w:val="single" w:sz="4" w:space="0" w:color="000000"/>
              <w:bottom w:val="single" w:sz="4" w:space="0" w:color="000000"/>
              <w:right w:val="single" w:sz="4" w:space="0" w:color="000000"/>
            </w:tcBorders>
          </w:tcPr>
          <w:p w14:paraId="2CF30A77" w14:textId="77777777" w:rsidR="00B43259" w:rsidRDefault="00000000">
            <w:pPr>
              <w:jc w:val="both"/>
            </w:pPr>
            <w:r>
              <w:t>von _____ bis _____ Uhr</w:t>
            </w:r>
          </w:p>
        </w:tc>
      </w:tr>
      <w:tr w:rsidR="00B43259" w14:paraId="597B3247" w14:textId="77777777">
        <w:tc>
          <w:tcPr>
            <w:tcW w:w="2894" w:type="dxa"/>
            <w:tcBorders>
              <w:top w:val="single" w:sz="4" w:space="0" w:color="000000"/>
              <w:left w:val="single" w:sz="4" w:space="0" w:color="000000"/>
              <w:bottom w:val="single" w:sz="4" w:space="0" w:color="000000"/>
              <w:right w:val="single" w:sz="4" w:space="0" w:color="000000"/>
            </w:tcBorders>
          </w:tcPr>
          <w:p w14:paraId="321374D5" w14:textId="77777777" w:rsidR="00B43259" w:rsidRDefault="00000000">
            <w:pPr>
              <w:jc w:val="both"/>
            </w:pPr>
            <w:r>
              <w:t>An Feiertagen am Erfüllungsort</w:t>
            </w:r>
          </w:p>
        </w:tc>
        <w:tc>
          <w:tcPr>
            <w:tcW w:w="6347" w:type="dxa"/>
            <w:tcBorders>
              <w:top w:val="single" w:sz="4" w:space="0" w:color="000000"/>
              <w:left w:val="single" w:sz="4" w:space="0" w:color="000000"/>
              <w:bottom w:val="single" w:sz="4" w:space="0" w:color="000000"/>
              <w:right w:val="single" w:sz="4" w:space="0" w:color="000000"/>
            </w:tcBorders>
          </w:tcPr>
          <w:p w14:paraId="2F75E912" w14:textId="77777777" w:rsidR="00B43259" w:rsidRDefault="00000000">
            <w:pPr>
              <w:jc w:val="both"/>
            </w:pPr>
            <w:r>
              <w:t>von _____ bis _____ Uhr</w:t>
            </w:r>
          </w:p>
        </w:tc>
      </w:tr>
    </w:tbl>
    <w:p w14:paraId="6644A65B" w14:textId="77777777" w:rsidR="00B43259" w:rsidRDefault="00000000">
      <w:pPr>
        <w:pStyle w:val="berschrift5"/>
        <w:keepNext/>
        <w:numPr>
          <w:ilvl w:val="4"/>
          <w:numId w:val="1"/>
        </w:numPr>
        <w:jc w:val="both"/>
      </w:pPr>
      <w:r>
        <w:rPr>
          <w:sz w:val="18"/>
          <w:szCs w:val="18"/>
        </w:rPr>
        <w:t>Hotline</w:t>
      </w:r>
    </w:p>
    <w:p w14:paraId="72AEE5B8" w14:textId="77777777" w:rsidR="00B43259" w:rsidRDefault="00000000">
      <w:pPr>
        <w:tabs>
          <w:tab w:val="left" w:pos="431"/>
        </w:tabs>
        <w:ind w:left="431" w:hanging="431"/>
      </w:pPr>
      <w:sdt>
        <w:sdtPr>
          <w:id w:val="-134793913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B43259" w14:paraId="42650AAF"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3AAFBCEE" w14:textId="77777777" w:rsidR="00B43259" w:rsidRDefault="00000000">
            <w:pPr>
              <w:jc w:val="center"/>
            </w:pPr>
            <w: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02EFBE52" w14:textId="77777777" w:rsidR="00B43259" w:rsidRDefault="00000000">
            <w:pPr>
              <w:jc w:val="center"/>
            </w:pPr>
            <w:r>
              <w:t>Uhrzeit</w:t>
            </w:r>
          </w:p>
        </w:tc>
      </w:tr>
      <w:tr w:rsidR="00B43259" w14:paraId="37B4E84D" w14:textId="77777777">
        <w:tc>
          <w:tcPr>
            <w:tcW w:w="3920" w:type="dxa"/>
            <w:tcBorders>
              <w:top w:val="single" w:sz="4" w:space="0" w:color="000000"/>
              <w:left w:val="single" w:sz="4" w:space="0" w:color="000000"/>
              <w:bottom w:val="single" w:sz="4" w:space="0" w:color="000000"/>
              <w:right w:val="single" w:sz="4" w:space="0" w:color="000000"/>
            </w:tcBorders>
          </w:tcPr>
          <w:p w14:paraId="3957AC93" w14:textId="77777777" w:rsidR="00B43259" w:rsidRDefault="00000000">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73845B71" w14:textId="77777777" w:rsidR="00B43259" w:rsidRDefault="00000000">
            <w:pPr>
              <w:jc w:val="both"/>
            </w:pPr>
            <w:r>
              <w:t>von _____ bis _____ Uhr</w:t>
            </w:r>
          </w:p>
        </w:tc>
      </w:tr>
      <w:tr w:rsidR="00B43259" w14:paraId="0521033F" w14:textId="77777777">
        <w:tc>
          <w:tcPr>
            <w:tcW w:w="3920" w:type="dxa"/>
            <w:tcBorders>
              <w:top w:val="single" w:sz="4" w:space="0" w:color="000000"/>
              <w:left w:val="single" w:sz="4" w:space="0" w:color="000000"/>
              <w:bottom w:val="single" w:sz="4" w:space="0" w:color="000000"/>
              <w:right w:val="single" w:sz="4" w:space="0" w:color="000000"/>
            </w:tcBorders>
          </w:tcPr>
          <w:p w14:paraId="32409B54" w14:textId="77777777" w:rsidR="00B43259" w:rsidRDefault="00000000">
            <w:pPr>
              <w:jc w:val="both"/>
            </w:pPr>
            <w:r>
              <w:t>An Sonntagen</w:t>
            </w:r>
          </w:p>
        </w:tc>
        <w:tc>
          <w:tcPr>
            <w:tcW w:w="5321" w:type="dxa"/>
            <w:tcBorders>
              <w:top w:val="single" w:sz="4" w:space="0" w:color="000000"/>
              <w:left w:val="single" w:sz="4" w:space="0" w:color="000000"/>
              <w:bottom w:val="single" w:sz="4" w:space="0" w:color="000000"/>
              <w:right w:val="single" w:sz="4" w:space="0" w:color="000000"/>
            </w:tcBorders>
          </w:tcPr>
          <w:p w14:paraId="7393B8AF" w14:textId="77777777" w:rsidR="00B43259" w:rsidRDefault="00000000">
            <w:pPr>
              <w:jc w:val="both"/>
            </w:pPr>
            <w:r>
              <w:t>von _____ bis _____ Uhr</w:t>
            </w:r>
          </w:p>
        </w:tc>
      </w:tr>
      <w:tr w:rsidR="00B43259" w14:paraId="2F2CAF0B" w14:textId="77777777">
        <w:tc>
          <w:tcPr>
            <w:tcW w:w="3920" w:type="dxa"/>
            <w:tcBorders>
              <w:top w:val="single" w:sz="4" w:space="0" w:color="000000"/>
              <w:left w:val="single" w:sz="4" w:space="0" w:color="000000"/>
              <w:bottom w:val="single" w:sz="4" w:space="0" w:color="000000"/>
              <w:right w:val="single" w:sz="4" w:space="0" w:color="000000"/>
            </w:tcBorders>
          </w:tcPr>
          <w:p w14:paraId="5E862A21" w14:textId="77777777" w:rsidR="00B43259" w:rsidRDefault="00000000">
            <w:pPr>
              <w:jc w:val="both"/>
            </w:pPr>
            <w: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5C0B0E33" w14:textId="77777777" w:rsidR="00B43259" w:rsidRDefault="00000000">
            <w:pPr>
              <w:jc w:val="both"/>
            </w:pPr>
            <w:r>
              <w:t>von _____ bis _____ Uhr</w:t>
            </w:r>
          </w:p>
        </w:tc>
      </w:tr>
    </w:tbl>
    <w:p w14:paraId="6043FDC7" w14:textId="77777777" w:rsidR="00B43259" w:rsidRDefault="00B43259"/>
    <w:p w14:paraId="2B6BB1C2" w14:textId="77777777" w:rsidR="00B43259" w:rsidRDefault="00000000">
      <w:pPr>
        <w:tabs>
          <w:tab w:val="left" w:pos="431"/>
        </w:tabs>
        <w:ind w:left="431" w:hanging="431"/>
      </w:pPr>
      <w:sdt>
        <w:sdtPr>
          <w:id w:val="97526457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zur Hotline (z.B. Kreis der Berechtigten, Leistungsumfang) gemäß Anlage Nr. _____.</w:t>
      </w:r>
    </w:p>
    <w:p w14:paraId="5D8F199F" w14:textId="77777777" w:rsidR="00B43259" w:rsidRDefault="00000000">
      <w:pPr>
        <w:pStyle w:val="berschrift4"/>
        <w:keepNext/>
        <w:numPr>
          <w:ilvl w:val="3"/>
          <w:numId w:val="1"/>
        </w:numPr>
        <w:jc w:val="both"/>
      </w:pPr>
      <w:bookmarkStart w:id="48" w:name="_Toc222415324"/>
      <w:r>
        <w:rPr>
          <w:sz w:val="18"/>
          <w:szCs w:val="18"/>
        </w:rPr>
        <w:t>Aufrechterhaltung der Betriebsbereitschaft* (vorbeugende Maßnahmen)</w:t>
      </w:r>
      <w:bookmarkEnd w:id="48"/>
    </w:p>
    <w:p w14:paraId="55D6C0CD" w14:textId="77777777" w:rsidR="00B43259" w:rsidRDefault="00000000">
      <w:r>
        <w:t>Der Auftragnehmer verpflichtet sich</w:t>
      </w:r>
    </w:p>
    <w:p w14:paraId="2AAF62B9" w14:textId="36208082" w:rsidR="00B43259" w:rsidRDefault="00000000">
      <w:pPr>
        <w:tabs>
          <w:tab w:val="left" w:pos="431"/>
        </w:tabs>
        <w:ind w:left="431" w:hanging="431"/>
      </w:pPr>
      <w:sdt>
        <w:sdtPr>
          <w:id w:val="-1892877923"/>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angemessene Maßnahmen mit dem Ziel zu ergreifen, das Auftreten zukünftiger Störungen</w:t>
      </w:r>
    </w:p>
    <w:p w14:paraId="256B1C6A" w14:textId="41EF0DA6" w:rsidR="00B43259" w:rsidRDefault="00000000">
      <w:pPr>
        <w:tabs>
          <w:tab w:val="left" w:pos="431"/>
        </w:tabs>
        <w:ind w:left="863" w:hanging="431"/>
      </w:pPr>
      <w:sdt>
        <w:sdtPr>
          <w:id w:val="2062519205"/>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des Gesamtsystems</w:t>
      </w:r>
    </w:p>
    <w:p w14:paraId="192DD3BF" w14:textId="77777777" w:rsidR="00B43259" w:rsidRDefault="00000000">
      <w:pPr>
        <w:tabs>
          <w:tab w:val="left" w:pos="431"/>
        </w:tabs>
        <w:ind w:left="863" w:hanging="431"/>
      </w:pPr>
      <w:sdt>
        <w:sdtPr>
          <w:id w:val="-191993167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des Gesamtsystems mit Ausnahme folgender gelieferter, erstellter oder beizustellenden Systemkomponenten* aus Nummer _____ lfd. Nr. _____</w:t>
      </w:r>
    </w:p>
    <w:p w14:paraId="0E20F392" w14:textId="77777777" w:rsidR="00B43259" w:rsidRDefault="00000000">
      <w:pPr>
        <w:tabs>
          <w:tab w:val="left" w:pos="431"/>
        </w:tabs>
        <w:ind w:left="863" w:hanging="431"/>
      </w:pPr>
      <w:sdt>
        <w:sdtPr>
          <w:id w:val="36802903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folgender Systemkomponenten* aus Nummer</w:t>
      </w:r>
      <w:r>
        <w:rPr>
          <w:color w:val="4B69D6"/>
        </w:rPr>
        <w:t xml:space="preserve"> </w:t>
      </w:r>
      <w:r>
        <w:t>_____ lfd. Nr. _____</w:t>
      </w:r>
    </w:p>
    <w:p w14:paraId="212CEFD3" w14:textId="77777777" w:rsidR="00B43259" w:rsidRDefault="00000000">
      <w:pPr>
        <w:tabs>
          <w:tab w:val="left" w:pos="431"/>
        </w:tabs>
        <w:ind w:left="1296" w:hanging="431"/>
      </w:pPr>
      <w:r>
        <w:t>zu vermeiden.</w:t>
      </w:r>
    </w:p>
    <w:p w14:paraId="53F92594" w14:textId="77777777" w:rsidR="00B43259" w:rsidRDefault="00B43259">
      <w:pPr>
        <w:tabs>
          <w:tab w:val="left" w:pos="431"/>
        </w:tabs>
        <w:ind w:left="1296" w:hanging="431"/>
      </w:pPr>
    </w:p>
    <w:p w14:paraId="182373E3" w14:textId="299E744D" w:rsidR="00B43259" w:rsidRDefault="00000000">
      <w:pPr>
        <w:tabs>
          <w:tab w:val="left" w:pos="431"/>
        </w:tabs>
        <w:ind w:left="431" w:hanging="431"/>
      </w:pPr>
      <w:sdt>
        <w:sdtPr>
          <w:id w:val="-755821601"/>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zu vorbeugenden Maßnahmen gemäß Anlage Nr. </w:t>
      </w:r>
      <w:r w:rsidR="00195598">
        <w:rPr>
          <w:color w:val="5B9BD5" w:themeColor="accent1"/>
        </w:rPr>
        <w:t>1</w:t>
      </w:r>
    </w:p>
    <w:p w14:paraId="23218C21" w14:textId="77777777" w:rsidR="00B43259" w:rsidRDefault="00B43259">
      <w:pPr>
        <w:tabs>
          <w:tab w:val="left" w:pos="431"/>
        </w:tabs>
        <w:ind w:left="863" w:hanging="431"/>
      </w:pPr>
    </w:p>
    <w:p w14:paraId="59099E76" w14:textId="77777777" w:rsidR="00B43259" w:rsidRDefault="00000000">
      <w:pPr>
        <w:pStyle w:val="berschrift4"/>
        <w:keepNext/>
        <w:numPr>
          <w:ilvl w:val="3"/>
          <w:numId w:val="1"/>
        </w:numPr>
        <w:jc w:val="both"/>
      </w:pPr>
      <w:bookmarkStart w:id="49" w:name="_Toc222415325"/>
      <w:r>
        <w:rPr>
          <w:sz w:val="18"/>
          <w:szCs w:val="18"/>
        </w:rPr>
        <w:t>Überlassung von verfügbaren Programmständen* (Standardsoftware*)</w:t>
      </w:r>
      <w:bookmarkEnd w:id="49"/>
    </w:p>
    <w:p w14:paraId="6110F1DA" w14:textId="0747BC17" w:rsidR="00B43259" w:rsidRDefault="00000000">
      <w:pPr>
        <w:tabs>
          <w:tab w:val="left" w:pos="431"/>
        </w:tabs>
        <w:ind w:left="431" w:hanging="431"/>
      </w:pPr>
      <w:sdt>
        <w:sdtPr>
          <w:id w:val="-172421120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verpflichtet sich, folgende Programmstände* für die aufgeführte Standardsoftware* zu überlassen, sobald sie am Markt verfügbar sind:</w:t>
      </w:r>
      <w:r w:rsidR="00195598">
        <w:t xml:space="preserve"> </w:t>
      </w:r>
      <w:r w:rsidR="00195598" w:rsidRPr="00CC450A">
        <w:rPr>
          <w:color w:val="5B9BD5" w:themeColor="accent1"/>
          <w:spacing w:val="-2"/>
          <w:highlight w:val="yellow"/>
        </w:rPr>
        <w:t>Vom AN auszufüllen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54"/>
        <w:gridCol w:w="1345"/>
        <w:gridCol w:w="1347"/>
        <w:gridCol w:w="1347"/>
        <w:gridCol w:w="1346"/>
        <w:gridCol w:w="1347"/>
        <w:gridCol w:w="1346"/>
      </w:tblGrid>
      <w:tr w:rsidR="00B43259" w14:paraId="2A444FC4" w14:textId="77777777">
        <w:trPr>
          <w:tblHeader/>
        </w:trPr>
        <w:tc>
          <w:tcPr>
            <w:tcW w:w="1156" w:type="dxa"/>
            <w:tcBorders>
              <w:top w:val="single" w:sz="4" w:space="0" w:color="000000"/>
              <w:left w:val="single" w:sz="4" w:space="0" w:color="000000"/>
              <w:bottom w:val="single" w:sz="4" w:space="0" w:color="000000"/>
              <w:right w:val="single" w:sz="4" w:space="0" w:color="000000"/>
            </w:tcBorders>
            <w:shd w:val="solid" w:color="E7E6E6" w:fill="FF0000"/>
          </w:tcPr>
          <w:p w14:paraId="621B21FE" w14:textId="77777777" w:rsidR="00B43259" w:rsidRDefault="00000000">
            <w:pPr>
              <w:jc w:val="center"/>
            </w:pPr>
            <w:r>
              <w:t>Lfd. Nr.</w:t>
            </w:r>
            <w:r>
              <w:br/>
              <w:t>aus Nummer 4.3.1</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45F3F965" w14:textId="77777777" w:rsidR="00B43259" w:rsidRDefault="00000000">
            <w:pPr>
              <w:jc w:val="center"/>
            </w:pPr>
            <w:r>
              <w:t>Lfd. Nr.</w:t>
            </w:r>
            <w:r>
              <w:br/>
              <w:t>aus Nummer 4.4.1</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3BB375A7" w14:textId="77777777" w:rsidR="00B43259" w:rsidRDefault="00000000">
            <w:pPr>
              <w:jc w:val="center"/>
            </w:pPr>
            <w:r>
              <w:t>Patches*, Updates*</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6EB558F6" w14:textId="77777777" w:rsidR="00B43259" w:rsidRDefault="00000000">
            <w:pPr>
              <w:jc w:val="center"/>
            </w:pPr>
            <w:r>
              <w:t>Upgrades*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3E22D8A4" w14:textId="77777777" w:rsidR="00B43259" w:rsidRDefault="00000000">
            <w:pPr>
              <w:jc w:val="center"/>
            </w:pPr>
            <w:r>
              <w:t>Releases/ Versionen*</w:t>
            </w:r>
          </w:p>
        </w:tc>
        <w:tc>
          <w:tcPr>
            <w:tcW w:w="1348" w:type="dxa"/>
            <w:tcBorders>
              <w:top w:val="single" w:sz="4" w:space="0" w:color="000000"/>
              <w:left w:val="single" w:sz="4" w:space="0" w:color="000000"/>
              <w:bottom w:val="single" w:sz="4" w:space="0" w:color="000000"/>
              <w:right w:val="single" w:sz="4" w:space="0" w:color="000000"/>
            </w:tcBorders>
            <w:shd w:val="solid" w:color="E7E6E6" w:fill="FF0000"/>
          </w:tcPr>
          <w:p w14:paraId="59DDEE68" w14:textId="77777777" w:rsidR="00B43259" w:rsidRDefault="00000000">
            <w:pPr>
              <w:jc w:val="center"/>
            </w:pPr>
            <w:r>
              <w:t>Leistung auf Anforderung des Auftraggebers</w:t>
            </w:r>
          </w:p>
        </w:tc>
        <w:tc>
          <w:tcPr>
            <w:tcW w:w="1347" w:type="dxa"/>
            <w:tcBorders>
              <w:top w:val="single" w:sz="4" w:space="0" w:color="000000"/>
              <w:left w:val="single" w:sz="4" w:space="0" w:color="000000"/>
              <w:bottom w:val="single" w:sz="4" w:space="0" w:color="000000"/>
              <w:right w:val="single" w:sz="4" w:space="0" w:color="000000"/>
            </w:tcBorders>
            <w:shd w:val="solid" w:color="E7E6E6" w:fill="FF0000"/>
          </w:tcPr>
          <w:p w14:paraId="320FFC06" w14:textId="77777777" w:rsidR="00B43259" w:rsidRDefault="00000000">
            <w:pPr>
              <w:jc w:val="center"/>
            </w:pPr>
            <w:r>
              <w:t>Leistung unverzüglich, sobald verfügbar</w:t>
            </w:r>
          </w:p>
        </w:tc>
      </w:tr>
      <w:tr w:rsidR="00B43259" w14:paraId="6E04AD75" w14:textId="77777777">
        <w:tc>
          <w:tcPr>
            <w:tcW w:w="1156" w:type="dxa"/>
            <w:tcBorders>
              <w:top w:val="single" w:sz="4" w:space="0" w:color="000000"/>
              <w:left w:val="single" w:sz="4" w:space="0" w:color="000000"/>
              <w:bottom w:val="single" w:sz="4" w:space="0" w:color="000000"/>
              <w:right w:val="single" w:sz="4" w:space="0" w:color="000000"/>
            </w:tcBorders>
          </w:tcPr>
          <w:p w14:paraId="19B4E706" w14:textId="77777777" w:rsidR="00B43259" w:rsidRDefault="00000000">
            <w:pPr>
              <w:jc w:val="both"/>
            </w:pPr>
            <w:r>
              <w:t xml:space="preserve"> </w:t>
            </w:r>
          </w:p>
        </w:tc>
        <w:tc>
          <w:tcPr>
            <w:tcW w:w="1347" w:type="dxa"/>
            <w:tcBorders>
              <w:top w:val="single" w:sz="4" w:space="0" w:color="000000"/>
              <w:left w:val="single" w:sz="4" w:space="0" w:color="000000"/>
              <w:bottom w:val="single" w:sz="4" w:space="0" w:color="000000"/>
              <w:right w:val="single" w:sz="4" w:space="0" w:color="000000"/>
            </w:tcBorders>
          </w:tcPr>
          <w:p w14:paraId="4C0F9C55" w14:textId="77777777" w:rsidR="00B43259" w:rsidRDefault="00B43259">
            <w:pPr>
              <w:jc w:val="both"/>
            </w:pPr>
          </w:p>
        </w:tc>
        <w:tc>
          <w:tcPr>
            <w:tcW w:w="1348" w:type="dxa"/>
            <w:tcBorders>
              <w:top w:val="single" w:sz="4" w:space="0" w:color="000000"/>
              <w:left w:val="single" w:sz="4" w:space="0" w:color="000000"/>
              <w:bottom w:val="single" w:sz="4" w:space="0" w:color="000000"/>
              <w:right w:val="single" w:sz="4" w:space="0" w:color="000000"/>
            </w:tcBorders>
          </w:tcPr>
          <w:p w14:paraId="0DED49D7" w14:textId="77777777" w:rsidR="00B43259" w:rsidRDefault="00B43259">
            <w:pPr>
              <w:jc w:val="both"/>
            </w:pPr>
          </w:p>
        </w:tc>
        <w:tc>
          <w:tcPr>
            <w:tcW w:w="1348" w:type="dxa"/>
            <w:tcBorders>
              <w:top w:val="single" w:sz="4" w:space="0" w:color="000000"/>
              <w:left w:val="single" w:sz="4" w:space="0" w:color="000000"/>
              <w:bottom w:val="single" w:sz="4" w:space="0" w:color="000000"/>
              <w:right w:val="single" w:sz="4" w:space="0" w:color="000000"/>
            </w:tcBorders>
          </w:tcPr>
          <w:p w14:paraId="6336723A" w14:textId="77777777" w:rsidR="00B43259" w:rsidRDefault="00B43259">
            <w:pPr>
              <w:jc w:val="both"/>
            </w:pPr>
          </w:p>
        </w:tc>
        <w:tc>
          <w:tcPr>
            <w:tcW w:w="1347" w:type="dxa"/>
            <w:tcBorders>
              <w:top w:val="single" w:sz="4" w:space="0" w:color="000000"/>
              <w:left w:val="single" w:sz="4" w:space="0" w:color="000000"/>
              <w:bottom w:val="single" w:sz="4" w:space="0" w:color="000000"/>
              <w:right w:val="single" w:sz="4" w:space="0" w:color="000000"/>
            </w:tcBorders>
          </w:tcPr>
          <w:p w14:paraId="3AC912F5" w14:textId="77777777" w:rsidR="00B43259" w:rsidRDefault="00B43259">
            <w:pPr>
              <w:jc w:val="both"/>
            </w:pPr>
          </w:p>
        </w:tc>
        <w:tc>
          <w:tcPr>
            <w:tcW w:w="1348" w:type="dxa"/>
            <w:tcBorders>
              <w:top w:val="single" w:sz="4" w:space="0" w:color="000000"/>
              <w:left w:val="single" w:sz="4" w:space="0" w:color="000000"/>
              <w:bottom w:val="single" w:sz="4" w:space="0" w:color="000000"/>
              <w:right w:val="single" w:sz="4" w:space="0" w:color="000000"/>
            </w:tcBorders>
          </w:tcPr>
          <w:p w14:paraId="4EE90C75" w14:textId="77777777" w:rsidR="00B43259" w:rsidRDefault="00B43259">
            <w:pPr>
              <w:jc w:val="both"/>
            </w:pPr>
          </w:p>
        </w:tc>
        <w:tc>
          <w:tcPr>
            <w:tcW w:w="1347" w:type="dxa"/>
            <w:tcBorders>
              <w:top w:val="single" w:sz="4" w:space="0" w:color="000000"/>
              <w:left w:val="single" w:sz="4" w:space="0" w:color="000000"/>
              <w:bottom w:val="single" w:sz="4" w:space="0" w:color="000000"/>
              <w:right w:val="single" w:sz="4" w:space="0" w:color="000000"/>
            </w:tcBorders>
          </w:tcPr>
          <w:p w14:paraId="5D8FBAF8" w14:textId="77777777" w:rsidR="00B43259" w:rsidRDefault="00B43259">
            <w:pPr>
              <w:jc w:val="both"/>
            </w:pPr>
          </w:p>
        </w:tc>
      </w:tr>
    </w:tbl>
    <w:p w14:paraId="447F5AE3" w14:textId="77777777" w:rsidR="00B43259" w:rsidRDefault="00000000">
      <w:pPr>
        <w:tabs>
          <w:tab w:val="left" w:pos="431"/>
        </w:tabs>
        <w:ind w:left="431" w:hanging="431"/>
      </w:pPr>
      <w:sdt>
        <w:sdtPr>
          <w:id w:val="-159393012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Besondere Vereinbarung zur Herbeiführung der Betriebsbereitschaft* durch den Auftragnehmer gemäß Anlage Nr. _____.</w:t>
      </w:r>
    </w:p>
    <w:p w14:paraId="64CE9A31" w14:textId="77777777" w:rsidR="00B43259" w:rsidRDefault="00000000">
      <w:pPr>
        <w:tabs>
          <w:tab w:val="left" w:pos="431"/>
        </w:tabs>
        <w:ind w:left="431" w:hanging="431"/>
      </w:pPr>
      <w:sdt>
        <w:sdtPr>
          <w:id w:val="156058630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Besondere Vereinbarung zu Installation* und Customizing* der Programmstände* gemäß Anlage Nr. _____.</w:t>
      </w:r>
    </w:p>
    <w:p w14:paraId="64FE40EF" w14:textId="77777777" w:rsidR="00B43259" w:rsidRDefault="00000000">
      <w:r>
        <w:t>Soweit bezüglich der Nutzungsrechte der Standardsoftware* Nutzungsrechtsregelungen aus den Lizenzbedingungen in Nummer 4.3.3 bzw. 4.4.3 einbezogen sind, werden diese bei Überlassung neuer Programmstände* der jeweiligen Standardsoftware* durch die für den neuen Programmstand* geltenden Nutzungsrechtsregelungen ersetzt, wobei die in Nummer 4.3.3 bzw. 4.4.3 getroffenen Vereinbarungen auch für diese gelten. Diese neuen Nutzungsrechtsregelungen gelten aber nur unter den Voraussetzungen von Ziffer 4.2.2.2 EVB-IT System-AGB und nur, soweit die neuen Lizenzbedingungen dem Auftraggeber bei Überlassung mit Hinweis auf diese Regelung schriftlich bekannt gegeben werde</w:t>
      </w:r>
      <w:r>
        <w:rPr>
          <w:sz w:val="20"/>
          <w:szCs w:val="20"/>
        </w:rPr>
        <w:t>n.</w:t>
      </w:r>
    </w:p>
    <w:p w14:paraId="090E09B0" w14:textId="77777777" w:rsidR="00B43259" w:rsidRDefault="00000000">
      <w:pPr>
        <w:pStyle w:val="berschrift3"/>
        <w:keepNext/>
        <w:numPr>
          <w:ilvl w:val="2"/>
          <w:numId w:val="1"/>
        </w:numPr>
        <w:jc w:val="both"/>
      </w:pPr>
      <w:bookmarkStart w:id="50" w:name="_Toc222415326"/>
      <w:r>
        <w:rPr>
          <w:sz w:val="18"/>
          <w:szCs w:val="18"/>
        </w:rPr>
        <w:t>Beginn / Dauer der Systemserviceleistungen</w:t>
      </w:r>
      <w:bookmarkEnd w:id="50"/>
    </w:p>
    <w:p w14:paraId="7A9657E3" w14:textId="77777777" w:rsidR="00B43259" w:rsidRDefault="00000000">
      <w:r>
        <w:t>Der Auftragnehmer verpflichtet sich, die vereinbarten Systemserviceleistungen beginnend mit</w:t>
      </w:r>
    </w:p>
    <w:p w14:paraId="74B68D15" w14:textId="77777777" w:rsidR="00B43259" w:rsidRDefault="00000000">
      <w:pPr>
        <w:tabs>
          <w:tab w:val="left" w:pos="431"/>
        </w:tabs>
        <w:ind w:left="431" w:hanging="431"/>
      </w:pPr>
      <w:sdt>
        <w:sdtPr>
          <w:id w:val="102305787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dem Tag nach Ablauf der Verjährungsfrist für Sachmängelansprüche (Gewährleistungsfrist) des Gesamtsystems</w:t>
      </w:r>
    </w:p>
    <w:p w14:paraId="1A4F54F1" w14:textId="02EC8C8C" w:rsidR="00B43259" w:rsidRDefault="00000000">
      <w:pPr>
        <w:tabs>
          <w:tab w:val="left" w:pos="431"/>
        </w:tabs>
        <w:ind w:left="431" w:hanging="431"/>
      </w:pPr>
      <w:sdt>
        <w:sdtPr>
          <w:id w:val="-448002521"/>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dem Tag nach der Abnahme des Gesamtsystems</w:t>
      </w:r>
    </w:p>
    <w:p w14:paraId="707A7432" w14:textId="77777777" w:rsidR="00B43259" w:rsidRDefault="00000000">
      <w:pPr>
        <w:tabs>
          <w:tab w:val="left" w:pos="431"/>
        </w:tabs>
        <w:ind w:left="431" w:hanging="431"/>
      </w:pPr>
      <w:sdt>
        <w:sdtPr>
          <w:id w:val="105513435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folgendem Datum _____</w:t>
      </w:r>
    </w:p>
    <w:p w14:paraId="24C8896B" w14:textId="77777777" w:rsidR="00B43259" w:rsidRDefault="00B43259"/>
    <w:p w14:paraId="3C4C8D09" w14:textId="77777777" w:rsidR="00B43259" w:rsidRDefault="00000000">
      <w:r>
        <w:t>jeweils</w:t>
      </w:r>
    </w:p>
    <w:p w14:paraId="5FCB70D4" w14:textId="77777777" w:rsidR="00B43259" w:rsidRDefault="00000000">
      <w:pPr>
        <w:tabs>
          <w:tab w:val="left" w:pos="431"/>
        </w:tabs>
        <w:ind w:left="431" w:hanging="431"/>
      </w:pPr>
      <w:sdt>
        <w:sdtPr>
          <w:id w:val="-183636923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die Dauer von _____ Monaten</w:t>
      </w:r>
    </w:p>
    <w:p w14:paraId="1AB457B3" w14:textId="77777777" w:rsidR="00B43259" w:rsidRDefault="00000000">
      <w:pPr>
        <w:tabs>
          <w:tab w:val="left" w:pos="431"/>
        </w:tabs>
        <w:ind w:left="431" w:hanging="431"/>
      </w:pPr>
      <w:sdt>
        <w:sdtPr>
          <w:id w:val="12066583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die Dauer von mindestens _____ Monaten (Mindestvertragsdauer)</w:t>
      </w:r>
    </w:p>
    <w:p w14:paraId="139529F9" w14:textId="21635A03" w:rsidR="00B43259" w:rsidRDefault="00000000">
      <w:pPr>
        <w:tabs>
          <w:tab w:val="left" w:pos="431"/>
        </w:tabs>
        <w:ind w:left="431" w:hanging="431"/>
      </w:pPr>
      <w:sdt>
        <w:sdtPr>
          <w:id w:val="1871185181"/>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für die in Anlage Nr. </w:t>
      </w:r>
      <w:r w:rsidR="00195598">
        <w:rPr>
          <w:color w:val="5B9BD5" w:themeColor="accent1"/>
        </w:rPr>
        <w:t>1</w:t>
      </w:r>
      <w:r w:rsidRPr="00195598">
        <w:rPr>
          <w:color w:val="5B9BD5" w:themeColor="accent1"/>
        </w:rPr>
        <w:t xml:space="preserve"> </w:t>
      </w:r>
      <w:r>
        <w:t>vereinbarte Dauer</w:t>
      </w:r>
    </w:p>
    <w:p w14:paraId="5C77F4EB" w14:textId="77777777" w:rsidR="00B43259" w:rsidRDefault="00000000">
      <w:r>
        <w:t xml:space="preserve"> zu erbringen.</w:t>
      </w:r>
    </w:p>
    <w:p w14:paraId="00FBD5CF" w14:textId="77777777" w:rsidR="00B43259" w:rsidRDefault="00000000">
      <w:pPr>
        <w:pStyle w:val="berschrift3"/>
        <w:keepNext/>
        <w:numPr>
          <w:ilvl w:val="2"/>
          <w:numId w:val="1"/>
        </w:numPr>
        <w:jc w:val="both"/>
      </w:pPr>
      <w:bookmarkStart w:id="51" w:name="_Toc222415327"/>
      <w:r>
        <w:rPr>
          <w:sz w:val="18"/>
          <w:szCs w:val="18"/>
        </w:rPr>
        <w:t>Kündigung von Systemserviceleistungen</w:t>
      </w:r>
      <w:bookmarkEnd w:id="51"/>
    </w:p>
    <w:p w14:paraId="58461208" w14:textId="77777777" w:rsidR="00B43259" w:rsidRDefault="00000000">
      <w:pPr>
        <w:tabs>
          <w:tab w:val="left" w:pos="431"/>
        </w:tabs>
        <w:ind w:left="431" w:hanging="431"/>
      </w:pPr>
      <w:sdt>
        <w:sdtPr>
          <w:id w:val="207931410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16.1.1 EVB-IT System-AGB beträgt die Kündigungsfrist _____ Monat(e) zum Ablauf eines _____ (z.B. Kalendermonat/Kalendervierteljahr/Kalenderjahr).</w:t>
      </w:r>
    </w:p>
    <w:p w14:paraId="132EA0B7" w14:textId="77777777" w:rsidR="00B43259" w:rsidRDefault="00000000">
      <w:pPr>
        <w:tabs>
          <w:tab w:val="left" w:pos="431"/>
        </w:tabs>
        <w:ind w:left="431" w:hanging="431"/>
      </w:pPr>
      <w:sdt>
        <w:sdtPr>
          <w:id w:val="191712886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Ergänzend zu Ziffer 16.1.1 EVB-IT System-AGB wird bei vereinbarter fester Laufzeit ein Sonderkündigungsrecht des Auftraggebers gem. Anlage Nr. _____ vereinbart.</w:t>
      </w:r>
    </w:p>
    <w:p w14:paraId="7ED84952" w14:textId="77777777" w:rsidR="00B43259" w:rsidRDefault="00000000">
      <w:pPr>
        <w:pStyle w:val="berschrift3"/>
        <w:keepNext/>
        <w:numPr>
          <w:ilvl w:val="2"/>
          <w:numId w:val="1"/>
        </w:numPr>
        <w:jc w:val="both"/>
      </w:pPr>
      <w:bookmarkStart w:id="52" w:name="_Toc222415328"/>
      <w:r>
        <w:rPr>
          <w:sz w:val="18"/>
          <w:szCs w:val="18"/>
        </w:rPr>
        <w:t>Vergütung/Zahlungsfristen für Systemserviceleistungen</w:t>
      </w:r>
      <w:bookmarkEnd w:id="52"/>
    </w:p>
    <w:p w14:paraId="4A81BB82" w14:textId="77777777" w:rsidR="00B43259" w:rsidRDefault="00000000">
      <w:pPr>
        <w:pStyle w:val="berschrift4"/>
        <w:keepNext/>
        <w:numPr>
          <w:ilvl w:val="3"/>
          <w:numId w:val="1"/>
        </w:numPr>
        <w:jc w:val="both"/>
      </w:pPr>
      <w:bookmarkStart w:id="53" w:name="_Toc222415329"/>
      <w:r>
        <w:rPr>
          <w:sz w:val="18"/>
          <w:szCs w:val="18"/>
        </w:rPr>
        <w:t>Vergütung</w:t>
      </w:r>
      <w:bookmarkEnd w:id="53"/>
    </w:p>
    <w:p w14:paraId="6E0359A4" w14:textId="1C2E7FC0" w:rsidR="00B43259" w:rsidRDefault="00000000">
      <w:pPr>
        <w:tabs>
          <w:tab w:val="left" w:pos="431"/>
        </w:tabs>
        <w:ind w:left="431" w:hanging="431"/>
      </w:pPr>
      <w:sdt>
        <w:sdtPr>
          <w:id w:val="-460496715"/>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Der Systemservice ist (bei fester Laufzeit) insgesamt mit dem Pauschalfestpreis* abgegolten. Der Vergütungsanteil für den Systemservice am Pauschalfestpreis* beträgt _____ Euro</w:t>
      </w:r>
      <w:hyperlink w:anchor="_ftn1">
        <w:r>
          <w:t>[1]</w:t>
        </w:r>
      </w:hyperlink>
      <w:r>
        <w:t>.</w:t>
      </w:r>
    </w:p>
    <w:p w14:paraId="1192EC9B" w14:textId="77777777" w:rsidR="00B43259" w:rsidRDefault="00000000">
      <w:pPr>
        <w:tabs>
          <w:tab w:val="left" w:pos="431"/>
        </w:tabs>
        <w:ind w:left="431" w:hanging="431"/>
      </w:pPr>
      <w:sdt>
        <w:sdtPr>
          <w:id w:val="133587713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gesonderte Vergütung für den Systemservice insgesamt (bei fester Laufzeit) beträgt pauschal _____ Euro.</w:t>
      </w:r>
    </w:p>
    <w:p w14:paraId="4C8BABE2" w14:textId="77777777" w:rsidR="00B43259" w:rsidRDefault="00000000">
      <w:pPr>
        <w:tabs>
          <w:tab w:val="left" w:pos="431"/>
        </w:tabs>
        <w:ind w:left="431" w:hanging="431"/>
      </w:pPr>
      <w:sdt>
        <w:sdtPr>
          <w:id w:val="-185896265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gesonderte monatliche Vergütung für den Systemservice beträgt pauschal _____ Euro.</w:t>
      </w:r>
    </w:p>
    <w:p w14:paraId="254DD212" w14:textId="77777777" w:rsidR="00B43259" w:rsidRDefault="00000000">
      <w:pPr>
        <w:tabs>
          <w:tab w:val="left" w:pos="431"/>
        </w:tabs>
        <w:ind w:left="863" w:hanging="431"/>
      </w:pPr>
      <w:sdt>
        <w:sdtPr>
          <w:id w:val="173442519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den Zeitraum bis zum Ablauf der Verjährungsfrist der Sachmängelansprüche für das Gesamtsystem wird eine abweichende monatliche Vergütung in Höhe von pauschal _____ Euro vereinbart.</w:t>
      </w:r>
    </w:p>
    <w:p w14:paraId="3580D5A1" w14:textId="77777777" w:rsidR="00B43259" w:rsidRDefault="00000000">
      <w:pPr>
        <w:tabs>
          <w:tab w:val="left" w:pos="431"/>
        </w:tabs>
        <w:ind w:left="431" w:hanging="431"/>
      </w:pPr>
      <w:sdt>
        <w:sdtPr>
          <w:id w:val="99646048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Die Vergütung für die Systemserviceleistungen gemäß Nummer(n) _____ (hier </w:t>
      </w:r>
      <w:proofErr w:type="gramStart"/>
      <w:r>
        <w:t>die relevanten Nummer</w:t>
      </w:r>
      <w:proofErr w:type="gramEnd"/>
      <w:r>
        <w:t>(n) aus Nummer 5.1 eintragen) erfolgt gesondert nach Aufwand gemäß Nummer 8</w:t>
      </w:r>
    </w:p>
    <w:p w14:paraId="2A905A34" w14:textId="77777777" w:rsidR="00B43259" w:rsidRDefault="00000000">
      <w:pPr>
        <w:tabs>
          <w:tab w:val="left" w:pos="431"/>
        </w:tabs>
        <w:ind w:left="863" w:hanging="431"/>
      </w:pPr>
      <w:sdt>
        <w:sdtPr>
          <w:id w:val="-104605608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 monatlich.</w:t>
      </w:r>
    </w:p>
    <w:p w14:paraId="7EE15920" w14:textId="77777777" w:rsidR="00B43259" w:rsidRDefault="00000000">
      <w:pPr>
        <w:tabs>
          <w:tab w:val="left" w:pos="431"/>
        </w:tabs>
        <w:ind w:left="863" w:hanging="431"/>
      </w:pPr>
      <w:sdt>
        <w:sdtPr>
          <w:id w:val="-105569910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Dabei ist Personal der Kategorie(n) _____ einzusetzen.</w:t>
      </w:r>
    </w:p>
    <w:p w14:paraId="26251178" w14:textId="77777777" w:rsidR="00B43259" w:rsidRDefault="00000000">
      <w:pPr>
        <w:tabs>
          <w:tab w:val="left" w:pos="431"/>
        </w:tabs>
        <w:ind w:left="431" w:hanging="431"/>
      </w:pPr>
      <w:sdt>
        <w:sdtPr>
          <w:id w:val="30073768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erfolgt gemäß Anlage Nr. _____.</w:t>
      </w:r>
    </w:p>
    <w:p w14:paraId="771BF159" w14:textId="77777777" w:rsidR="00B43259" w:rsidRDefault="00B43259"/>
    <w:p w14:paraId="0606CB7C" w14:textId="77777777" w:rsidR="00B43259" w:rsidRDefault="00000000">
      <w:hyperlink w:anchor="_ftnref1">
        <w:r>
          <w:rPr>
            <w:sz w:val="16"/>
            <w:szCs w:val="16"/>
          </w:rPr>
          <w:br/>
          <w:t>[1]</w:t>
        </w:r>
      </w:hyperlink>
      <w:r>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14:paraId="4DB91A1B" w14:textId="77777777" w:rsidR="00B43259" w:rsidRDefault="00B43259"/>
    <w:p w14:paraId="512B5147" w14:textId="77777777" w:rsidR="00B43259" w:rsidRDefault="00000000">
      <w:pPr>
        <w:pStyle w:val="berschrift4"/>
        <w:keepNext/>
        <w:numPr>
          <w:ilvl w:val="3"/>
          <w:numId w:val="1"/>
        </w:numPr>
        <w:jc w:val="both"/>
      </w:pPr>
      <w:bookmarkStart w:id="54" w:name="_Toc222415330"/>
      <w:r>
        <w:rPr>
          <w:sz w:val="18"/>
          <w:szCs w:val="18"/>
        </w:rPr>
        <w:t>Zahlungsfristen für Systemserviceleistungen</w:t>
      </w:r>
      <w:bookmarkEnd w:id="54"/>
    </w:p>
    <w:p w14:paraId="05D9F7F9" w14:textId="77777777" w:rsidR="00B43259" w:rsidRDefault="00000000">
      <w:pPr>
        <w:tabs>
          <w:tab w:val="left" w:pos="431"/>
        </w:tabs>
        <w:ind w:left="431" w:hanging="431"/>
      </w:pPr>
      <w:sdt>
        <w:sdtPr>
          <w:id w:val="68432318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monatlich (zahlbar bis zum 15. eines jeden Monats)</w:t>
      </w:r>
    </w:p>
    <w:p w14:paraId="160AC382" w14:textId="77777777" w:rsidR="00B43259" w:rsidRDefault="00000000">
      <w:pPr>
        <w:tabs>
          <w:tab w:val="left" w:pos="431"/>
        </w:tabs>
        <w:ind w:left="431" w:hanging="431"/>
      </w:pPr>
      <w:sdt>
        <w:sdtPr>
          <w:id w:val="157422877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quartalsweise (zahlbar bis zum 15. des zweiten Quartalsmonats)</w:t>
      </w:r>
    </w:p>
    <w:p w14:paraId="35FB009C" w14:textId="77777777" w:rsidR="00B43259" w:rsidRDefault="00000000">
      <w:pPr>
        <w:tabs>
          <w:tab w:val="left" w:pos="431"/>
        </w:tabs>
        <w:ind w:left="431" w:hanging="431"/>
      </w:pPr>
      <w:sdt>
        <w:sdtPr>
          <w:id w:val="-134300520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jährlich (zahlbar bis zum _____)</w:t>
      </w:r>
    </w:p>
    <w:p w14:paraId="795324DA" w14:textId="77777777" w:rsidR="00B43259" w:rsidRDefault="00000000">
      <w:pPr>
        <w:tabs>
          <w:tab w:val="left" w:pos="431"/>
        </w:tabs>
        <w:ind w:left="431" w:hanging="431"/>
      </w:pPr>
      <w:sdt>
        <w:sdtPr>
          <w:id w:val="179386952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einmalig zum _____</w:t>
      </w:r>
    </w:p>
    <w:p w14:paraId="05B9CAA4" w14:textId="629535F7" w:rsidR="00B43259" w:rsidRDefault="00000000">
      <w:pPr>
        <w:tabs>
          <w:tab w:val="left" w:pos="431"/>
        </w:tabs>
        <w:ind w:left="431" w:hanging="431"/>
      </w:pPr>
      <w:sdt>
        <w:sdtPr>
          <w:id w:val="368730718"/>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gemäß Anlage Nr. </w:t>
      </w:r>
      <w:r w:rsidR="00195598">
        <w:rPr>
          <w:color w:val="5B9BD5" w:themeColor="accent1"/>
        </w:rPr>
        <w:t>1</w:t>
      </w:r>
    </w:p>
    <w:p w14:paraId="439FAA67" w14:textId="77777777" w:rsidR="00B43259" w:rsidRDefault="00000000">
      <w:pPr>
        <w:pStyle w:val="berschrift3"/>
        <w:keepNext/>
        <w:numPr>
          <w:ilvl w:val="2"/>
          <w:numId w:val="1"/>
        </w:numPr>
        <w:jc w:val="both"/>
      </w:pPr>
      <w:bookmarkStart w:id="55" w:name="_Toc222415331"/>
      <w:r>
        <w:rPr>
          <w:sz w:val="18"/>
          <w:szCs w:val="18"/>
        </w:rPr>
        <w:t>Sonstige Regelungen zu Systemserviceleistungen</w:t>
      </w:r>
      <w:bookmarkEnd w:id="55"/>
    </w:p>
    <w:p w14:paraId="5F590D6E" w14:textId="77777777" w:rsidR="00B43259" w:rsidRDefault="00000000">
      <w:pPr>
        <w:pStyle w:val="berschrift4"/>
        <w:keepNext/>
        <w:numPr>
          <w:ilvl w:val="3"/>
          <w:numId w:val="1"/>
        </w:numPr>
        <w:jc w:val="both"/>
      </w:pPr>
      <w:bookmarkStart w:id="56" w:name="_Toc222415332"/>
      <w:r>
        <w:rPr>
          <w:sz w:val="18"/>
          <w:szCs w:val="18"/>
        </w:rPr>
        <w:t>Teleservice*</w:t>
      </w:r>
      <w:bookmarkEnd w:id="56"/>
    </w:p>
    <w:p w14:paraId="766510E5" w14:textId="77777777" w:rsidR="00B43259" w:rsidRDefault="00000000">
      <w:pPr>
        <w:tabs>
          <w:tab w:val="left" w:pos="431"/>
        </w:tabs>
        <w:ind w:left="431" w:hanging="431"/>
      </w:pPr>
      <w:sdt>
        <w:sdtPr>
          <w:id w:val="-2008879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erbringt Teile der Leistung mittels Teleservice* entsprechend der Teleservicevereinbarung gemäß Anlage Nr. _____.</w:t>
      </w:r>
    </w:p>
    <w:p w14:paraId="1E461C87" w14:textId="77777777" w:rsidR="00B43259" w:rsidRDefault="00000000">
      <w:pPr>
        <w:pStyle w:val="berschrift4"/>
        <w:keepNext/>
        <w:numPr>
          <w:ilvl w:val="3"/>
          <w:numId w:val="1"/>
        </w:numPr>
        <w:jc w:val="both"/>
      </w:pPr>
      <w:bookmarkStart w:id="57" w:name="_Toc222415333"/>
      <w:r>
        <w:rPr>
          <w:sz w:val="18"/>
          <w:szCs w:val="18"/>
        </w:rPr>
        <w:t>Abnahme der Systemserviceleistungen</w:t>
      </w:r>
      <w:bookmarkEnd w:id="57"/>
    </w:p>
    <w:p w14:paraId="02C119EC" w14:textId="24734DF4" w:rsidR="00B43259" w:rsidRDefault="00000000">
      <w:pPr>
        <w:tabs>
          <w:tab w:val="left" w:pos="431"/>
        </w:tabs>
        <w:ind w:left="431" w:hanging="431"/>
      </w:pPr>
      <w:sdt>
        <w:sdtPr>
          <w:id w:val="-2113728803"/>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Abweichend von Ziffer 4.3 EVB-IT System-AGB vereinbaren die Parteien eine Abnahme bestimmter Systemserviceleistungen gemäß Anlage Nr. </w:t>
      </w:r>
      <w:r w:rsidR="00195598">
        <w:rPr>
          <w:color w:val="5B9BD5" w:themeColor="accent1"/>
        </w:rPr>
        <w:t>1</w:t>
      </w:r>
    </w:p>
    <w:p w14:paraId="450C3306" w14:textId="77777777" w:rsidR="00B43259" w:rsidRDefault="00000000">
      <w:pPr>
        <w:pStyle w:val="berschrift4"/>
        <w:keepNext/>
        <w:numPr>
          <w:ilvl w:val="3"/>
          <w:numId w:val="1"/>
        </w:numPr>
        <w:jc w:val="both"/>
      </w:pPr>
      <w:bookmarkStart w:id="58" w:name="_Toc222415334"/>
      <w:r>
        <w:rPr>
          <w:sz w:val="18"/>
          <w:szCs w:val="18"/>
        </w:rPr>
        <w:t>Dokumentation der Systemserviceleistungen</w:t>
      </w:r>
      <w:bookmarkEnd w:id="58"/>
    </w:p>
    <w:p w14:paraId="000E412E" w14:textId="5B95AF66" w:rsidR="00B43259" w:rsidRDefault="00000000">
      <w:pPr>
        <w:tabs>
          <w:tab w:val="left" w:pos="431"/>
        </w:tabs>
        <w:ind w:left="431" w:hanging="431"/>
      </w:pPr>
      <w:sdt>
        <w:sdtPr>
          <w:id w:val="-1899121926"/>
          <w14:checkbox>
            <w14:checked w14:val="1"/>
            <w14:checkedState w14:val="2612" w14:font="MS Gothic"/>
            <w14:uncheckedState w14:val="2610" w14:font="MS Gothic"/>
          </w14:checkbox>
        </w:sdtPr>
        <w:sdtContent>
          <w:r w:rsidR="00195598">
            <w:rPr>
              <w:rFonts w:ascii="MS Gothic" w:eastAsia="MS Gothic" w:hAnsi="MS Gothic" w:hint="eastAsia"/>
            </w:rPr>
            <w:t>☒</w:t>
          </w:r>
        </w:sdtContent>
      </w:sdt>
      <w:r>
        <w:tab/>
        <w:t xml:space="preserve">Abweichend von Ziffer 4.5 Satz 1 EVB-IT System-AGB ist der </w:t>
      </w:r>
      <w:proofErr w:type="gramStart"/>
      <w:r>
        <w:t>Auftragnehmer</w:t>
      </w:r>
      <w:proofErr w:type="gramEnd"/>
      <w:r>
        <w:t xml:space="preserve"> in dem in Anlage Nr. </w:t>
      </w:r>
      <w:r w:rsidR="00195598">
        <w:rPr>
          <w:color w:val="5B9BD5" w:themeColor="accent1"/>
        </w:rPr>
        <w:t>1</w:t>
      </w:r>
      <w:r w:rsidRPr="00195598">
        <w:rPr>
          <w:color w:val="5B9BD5" w:themeColor="accent1"/>
        </w:rPr>
        <w:t xml:space="preserve"> </w:t>
      </w:r>
      <w:r>
        <w:t>aufgeführten Umfang verpflichtet, die im Rahmen des Systemservices durchgeführten Maßnahmen zu dokumentieren.</w:t>
      </w:r>
    </w:p>
    <w:p w14:paraId="3DE73D94" w14:textId="77777777" w:rsidR="00B43259" w:rsidRDefault="00000000">
      <w:pPr>
        <w:pStyle w:val="berschrift2"/>
        <w:keepNext/>
        <w:numPr>
          <w:ilvl w:val="1"/>
          <w:numId w:val="1"/>
        </w:numPr>
      </w:pPr>
      <w:bookmarkStart w:id="59" w:name="_Toc222415335"/>
      <w:r>
        <w:t>Zusätzliche Regelungen für Open Source Software*</w:t>
      </w:r>
      <w:bookmarkEnd w:id="59"/>
    </w:p>
    <w:p w14:paraId="6B3235A0" w14:textId="77777777" w:rsidR="00B43259" w:rsidRDefault="00000000">
      <w:pPr>
        <w:tabs>
          <w:tab w:val="left" w:pos="431"/>
        </w:tabs>
        <w:ind w:left="431" w:hanging="431"/>
      </w:pPr>
      <w:sdt>
        <w:sdtPr>
          <w:id w:val="204370964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Der Auftragnehmer ist verpflichtet, hinsichtlich der pflegegegenständlichen Software* eine Lizenzbestandsaufnahme durchzuführen, deren Ergebnis eine vollständige Software Bill </w:t>
      </w:r>
      <w:proofErr w:type="spellStart"/>
      <w:r>
        <w:t>of</w:t>
      </w:r>
      <w:proofErr w:type="spellEnd"/>
      <w:r>
        <w:t xml:space="preserve"> Materials (SBOM*) ist. Die Lizenzbestandsaufnahme ist unverzüglich nach Vertragsschluss durchzuführen.</w:t>
      </w:r>
    </w:p>
    <w:p w14:paraId="004020F5" w14:textId="77777777" w:rsidR="00B43259" w:rsidRDefault="00000000">
      <w:pPr>
        <w:tabs>
          <w:tab w:val="left" w:pos="431"/>
        </w:tabs>
        <w:ind w:left="863" w:hanging="431"/>
      </w:pPr>
      <w:sdt>
        <w:sdtPr>
          <w:id w:val="61957482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Lizenzbestandsaufnahme ist spätestens binnen _____ Kalendertagen abzuschließen.</w:t>
      </w:r>
    </w:p>
    <w:p w14:paraId="373D04C9" w14:textId="77777777" w:rsidR="00B43259" w:rsidRDefault="00000000">
      <w:pPr>
        <w:tabs>
          <w:tab w:val="left" w:pos="431"/>
        </w:tabs>
        <w:ind w:left="863" w:hanging="431"/>
      </w:pPr>
      <w:sdt>
        <w:sdtPr>
          <w:id w:val="-22645799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Lizenzbestandsaufnahme erfolgt nach Aufwand gemäß Kategorie(n) _____ aus Nummer 8.</w:t>
      </w:r>
    </w:p>
    <w:p w14:paraId="3AED6C30" w14:textId="77777777" w:rsidR="00B43259" w:rsidRDefault="00000000">
      <w:pPr>
        <w:tabs>
          <w:tab w:val="left" w:pos="431"/>
        </w:tabs>
        <w:ind w:left="1296" w:hanging="431"/>
      </w:pPr>
      <w:sdt>
        <w:sdtPr>
          <w:id w:val="-32597319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w:t>
      </w:r>
    </w:p>
    <w:p w14:paraId="415C3525" w14:textId="77777777" w:rsidR="00B43259" w:rsidRDefault="00000000">
      <w:pPr>
        <w:tabs>
          <w:tab w:val="left" w:pos="431"/>
        </w:tabs>
        <w:ind w:left="863" w:hanging="431"/>
      </w:pPr>
      <w:sdt>
        <w:sdtPr>
          <w:id w:val="-119152513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für die Lizenzbestandsaufnahme erfolgt zu einem gesonderten Pauschalfestpreis in Höhe von _____ Euro.</w:t>
      </w:r>
    </w:p>
    <w:p w14:paraId="096F9FC4" w14:textId="77777777" w:rsidR="00B43259" w:rsidRDefault="00000000">
      <w:pPr>
        <w:ind w:left="453"/>
      </w:pPr>
      <w:r>
        <w:t>Die SBOM* ist gemäß Ziffer 5.7 der EVB-IT System-AGB zu pflegen.</w:t>
      </w:r>
    </w:p>
    <w:p w14:paraId="1A50D515" w14:textId="396D73B9" w:rsidR="00B43259" w:rsidRDefault="00000000">
      <w:pPr>
        <w:tabs>
          <w:tab w:val="left" w:pos="431"/>
        </w:tabs>
        <w:ind w:left="431" w:hanging="431"/>
      </w:pPr>
      <w:sdt>
        <w:sdtPr>
          <w:id w:val="1270119088"/>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Neue Programmstände* von Standardsoftware* bzw. Softwarekomponenten müssen stets</w:t>
      </w:r>
    </w:p>
    <w:p w14:paraId="2A0B46EB" w14:textId="77777777" w:rsidR="00B43259" w:rsidRDefault="00000000">
      <w:pPr>
        <w:tabs>
          <w:tab w:val="left" w:pos="431"/>
        </w:tabs>
        <w:ind w:left="863" w:hanging="431"/>
      </w:pPr>
      <w:sdt>
        <w:sdtPr>
          <w:id w:val="36904017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Open Source Software* sein,</w:t>
      </w:r>
    </w:p>
    <w:p w14:paraId="0DAC795E" w14:textId="3023D3A7" w:rsidR="00B43259" w:rsidRDefault="00000000">
      <w:pPr>
        <w:tabs>
          <w:tab w:val="left" w:pos="431"/>
        </w:tabs>
        <w:ind w:left="863" w:hanging="431"/>
      </w:pPr>
      <w:sdt>
        <w:sdtPr>
          <w:id w:val="1742441417"/>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 xml:space="preserve">Open Source Software* sein, für die ausschließlich von </w:t>
      </w:r>
      <w:proofErr w:type="spellStart"/>
      <w:r>
        <w:t>openCode</w:t>
      </w:r>
      <w:proofErr w:type="spellEnd"/>
      <w:r>
        <w:t>* freigegebenen Lizenzen gelten,</w:t>
      </w:r>
    </w:p>
    <w:p w14:paraId="2CB8D661" w14:textId="77777777" w:rsidR="00B43259" w:rsidRDefault="00000000">
      <w:pPr>
        <w:ind w:left="453"/>
      </w:pPr>
      <w:proofErr w:type="gramStart"/>
      <w:r>
        <w:t>soweit</w:t>
      </w:r>
      <w:proofErr w:type="gramEnd"/>
      <w:r>
        <w:t xml:space="preserve"> die Parteien nicht im Einzelfall ausdrücklich etwas anderes vereinbaren.</w:t>
      </w:r>
    </w:p>
    <w:p w14:paraId="4A0508CD" w14:textId="43049828" w:rsidR="00B43259" w:rsidRDefault="00000000">
      <w:pPr>
        <w:tabs>
          <w:tab w:val="left" w:pos="431"/>
        </w:tabs>
        <w:ind w:left="431" w:hanging="431"/>
      </w:pPr>
      <w:sdt>
        <w:sdtPr>
          <w:id w:val="-154149159"/>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3E2F77D7" w14:textId="47CB5A8B" w:rsidR="00B43259" w:rsidRDefault="00000000">
      <w:pPr>
        <w:tabs>
          <w:tab w:val="left" w:pos="431"/>
        </w:tabs>
        <w:ind w:left="431" w:hanging="431"/>
      </w:pPr>
      <w:sdt>
        <w:sdtPr>
          <w:id w:val="-1858887195"/>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 xml:space="preserve"> 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3E154501" w14:textId="77777777" w:rsidR="00B43259" w:rsidRDefault="00000000">
      <w:pPr>
        <w:tabs>
          <w:tab w:val="left" w:pos="431"/>
        </w:tabs>
        <w:ind w:left="863" w:hanging="431"/>
      </w:pPr>
      <w:sdt>
        <w:sdtPr>
          <w:id w:val="48806433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Satz 1 stellt der Auftraggeber eine hierfür geeignete Umgebung zur Verfügung</w:t>
      </w:r>
    </w:p>
    <w:p w14:paraId="5104FF4B" w14:textId="77777777" w:rsidR="00B43259" w:rsidRDefault="00000000">
      <w:pPr>
        <w:tabs>
          <w:tab w:val="left" w:pos="431"/>
        </w:tabs>
        <w:ind w:left="431" w:hanging="431"/>
      </w:pPr>
      <w:sdt>
        <w:sdtPr>
          <w:id w:val="112057003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Der Auftragnehmer stellt die Ergebnisse der Systemserviceleistungen zusätzlich zur Überlassung an den Auftraggeber auf derjenigen öffentlichen Plattform für Softwareentwicklungsprojekte zur Verfügung, auf der die gepflegte Software* hauptsächlich entwickelt und verwaltet wird. Die Zurverfügungstellung der Ergebnisse der Systemserviceleistungen umfasst jeweils, soweit dort vorhanden, auch den ausführbaren Code, die Pflege der </w:t>
      </w:r>
      <w:r>
        <w:lastRenderedPageBreak/>
        <w:t xml:space="preserve">Dokumentation, der Software Bill </w:t>
      </w:r>
      <w:proofErr w:type="spellStart"/>
      <w:r>
        <w:t>of</w:t>
      </w:r>
      <w:proofErr w:type="spellEnd"/>
      <w:r>
        <w:t xml:space="preserve"> Materials (SBOM)* und eines Verzeichnisses verwendeter Softwarekomponenten.</w:t>
      </w:r>
    </w:p>
    <w:p w14:paraId="47C2C879" w14:textId="77777777" w:rsidR="00B43259" w:rsidRDefault="00000000">
      <w:pPr>
        <w:tabs>
          <w:tab w:val="left" w:pos="431"/>
        </w:tabs>
        <w:ind w:left="863" w:hanging="431"/>
      </w:pPr>
      <w:r>
        <w:t>Zusätzlich erfolgt die Bereitstellung durch den Auftragnehmer wie folgt:</w:t>
      </w:r>
    </w:p>
    <w:p w14:paraId="169196D6" w14:textId="77777777" w:rsidR="00B43259" w:rsidRDefault="00000000">
      <w:pPr>
        <w:tabs>
          <w:tab w:val="left" w:pos="431"/>
        </w:tabs>
        <w:ind w:left="863" w:hanging="431"/>
      </w:pPr>
      <w:sdt>
        <w:sdtPr>
          <w:id w:val="-127300897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auf der folgenden öffentlichen Plattform für Softwareentwicklungsprojekte: _____</w:t>
      </w:r>
    </w:p>
    <w:p w14:paraId="6A545127" w14:textId="2901D0BC" w:rsidR="00B43259" w:rsidRDefault="00000000">
      <w:pPr>
        <w:tabs>
          <w:tab w:val="left" w:pos="431"/>
        </w:tabs>
        <w:ind w:left="863" w:hanging="431"/>
      </w:pPr>
      <w:sdt>
        <w:sdtPr>
          <w:id w:val="374900660"/>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 xml:space="preserve">auf </w:t>
      </w:r>
      <w:proofErr w:type="spellStart"/>
      <w:r>
        <w:t>openCode</w:t>
      </w:r>
      <w:proofErr w:type="spellEnd"/>
      <w:r>
        <w:t>*.</w:t>
      </w:r>
    </w:p>
    <w:p w14:paraId="3FBA34F6" w14:textId="77777777" w:rsidR="00B43259" w:rsidRDefault="00000000">
      <w:pPr>
        <w:pStyle w:val="berschrift2"/>
        <w:keepNext/>
        <w:numPr>
          <w:ilvl w:val="1"/>
          <w:numId w:val="1"/>
        </w:numPr>
      </w:pPr>
      <w:bookmarkStart w:id="60" w:name="_Toc222415336"/>
      <w:r>
        <w:rPr>
          <w:sz w:val="18"/>
          <w:szCs w:val="18"/>
        </w:rPr>
        <w:t>Weitere Leistungen nach der Abnahme</w:t>
      </w:r>
      <w:bookmarkEnd w:id="60"/>
    </w:p>
    <w:p w14:paraId="658E9B81" w14:textId="77777777" w:rsidR="00B43259" w:rsidRDefault="00000000">
      <w:pPr>
        <w:pStyle w:val="berschrift3"/>
        <w:keepNext/>
        <w:numPr>
          <w:ilvl w:val="2"/>
          <w:numId w:val="1"/>
        </w:numPr>
      </w:pPr>
      <w:bookmarkStart w:id="61" w:name="_Toc222415337"/>
      <w:r>
        <w:rPr>
          <w:sz w:val="18"/>
          <w:szCs w:val="18"/>
        </w:rPr>
        <w:t>Weiterentwicklung und Anpassung des Gesamtsystems nach der Abnahme</w:t>
      </w:r>
      <w:bookmarkEnd w:id="61"/>
    </w:p>
    <w:p w14:paraId="2AF09169" w14:textId="26431634" w:rsidR="00B43259" w:rsidRDefault="00000000">
      <w:pPr>
        <w:tabs>
          <w:tab w:val="left" w:pos="431"/>
        </w:tabs>
        <w:ind w:left="431" w:hanging="431"/>
      </w:pPr>
      <w:sdt>
        <w:sdtPr>
          <w:id w:val="1379358263"/>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 xml:space="preserve">Der Auftragnehmer verpflichtet sich, das Gesamtsystem jeweils nach den Vereinbarungen in Anlage Nr. </w:t>
      </w:r>
      <w:r w:rsidR="00174281">
        <w:rPr>
          <w:color w:val="5B9BD5" w:themeColor="accent1"/>
        </w:rPr>
        <w:t>1</w:t>
      </w:r>
      <w:r w:rsidRPr="00174281">
        <w:rPr>
          <w:color w:val="5B9BD5" w:themeColor="accent1"/>
        </w:rPr>
        <w:t xml:space="preserve"> </w:t>
      </w:r>
      <w:r>
        <w:t>weiterzuentwickeln, zu optimieren und an die sich ändernden Bedürfnisse des Auftraggebers anzupassen. Soweit in der Anlage nichts anderes geregelt ist, erfolgt die Beauftragung entsprechend den Konditionen dieses Vertrages und der einbezogenen EVB-IT System-AGB.</w:t>
      </w:r>
    </w:p>
    <w:p w14:paraId="6A07320C" w14:textId="77777777" w:rsidR="00B43259" w:rsidRDefault="00000000">
      <w:pPr>
        <w:pStyle w:val="berschrift3"/>
        <w:keepNext/>
        <w:numPr>
          <w:ilvl w:val="2"/>
          <w:numId w:val="1"/>
        </w:numPr>
      </w:pPr>
      <w:bookmarkStart w:id="62" w:name="_Toc222415338"/>
      <w:r>
        <w:rPr>
          <w:sz w:val="18"/>
          <w:szCs w:val="18"/>
        </w:rPr>
        <w:t>Sonstige Leistungen nach der Abnahme</w:t>
      </w:r>
      <w:bookmarkEnd w:id="62"/>
    </w:p>
    <w:p w14:paraId="3117EC73" w14:textId="77777777" w:rsidR="00B43259" w:rsidRDefault="00000000">
      <w:pPr>
        <w:pStyle w:val="berschrift4"/>
        <w:keepNext/>
        <w:numPr>
          <w:ilvl w:val="3"/>
          <w:numId w:val="1"/>
        </w:numPr>
      </w:pPr>
      <w:bookmarkStart w:id="63" w:name="_Toc222415339"/>
      <w:r>
        <w:rPr>
          <w:sz w:val="18"/>
          <w:szCs w:val="18"/>
        </w:rPr>
        <w:t>Leistungsumfang</w:t>
      </w:r>
      <w:bookmarkEnd w:id="63"/>
    </w:p>
    <w:p w14:paraId="7DD6B571" w14:textId="550B16E4" w:rsidR="00B43259" w:rsidRDefault="00000000">
      <w:pPr>
        <w:tabs>
          <w:tab w:val="left" w:pos="431"/>
        </w:tabs>
        <w:ind w:left="431" w:hanging="431"/>
      </w:pPr>
      <w:sdt>
        <w:sdtPr>
          <w:id w:val="-1036664811"/>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 xml:space="preserve">Der Umfang der sonstigen Leistungen nach der Abnahme ergibt sich aus Anlage Nr. </w:t>
      </w:r>
      <w:r w:rsidR="00174281">
        <w:rPr>
          <w:color w:val="5B9BD5" w:themeColor="accent1"/>
        </w:rPr>
        <w:t>1</w:t>
      </w:r>
    </w:p>
    <w:p w14:paraId="30FB9CB3" w14:textId="77777777" w:rsidR="00B43259" w:rsidRDefault="00000000">
      <w:pPr>
        <w:pStyle w:val="berschrift4"/>
        <w:keepNext/>
        <w:numPr>
          <w:ilvl w:val="3"/>
          <w:numId w:val="1"/>
        </w:numPr>
      </w:pPr>
      <w:bookmarkStart w:id="64" w:name="_Toc222415340"/>
      <w:r>
        <w:rPr>
          <w:sz w:val="18"/>
          <w:szCs w:val="18"/>
        </w:rPr>
        <w:t>Vergütung</w:t>
      </w:r>
      <w:bookmarkEnd w:id="64"/>
    </w:p>
    <w:p w14:paraId="3FB74130" w14:textId="58C19DE2" w:rsidR="00B43259" w:rsidRDefault="00000000">
      <w:pPr>
        <w:tabs>
          <w:tab w:val="left" w:pos="431"/>
        </w:tabs>
        <w:ind w:left="431" w:hanging="431"/>
      </w:pPr>
      <w:sdt>
        <w:sdtPr>
          <w:id w:val="1549340917"/>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Die sonstigen Leistungen nach der Abnahme sind mit dem Pauschalfestpreis* abgegolten.</w:t>
      </w:r>
    </w:p>
    <w:p w14:paraId="744CB72F" w14:textId="77777777" w:rsidR="00B43259" w:rsidRDefault="00000000">
      <w:pPr>
        <w:tabs>
          <w:tab w:val="left" w:pos="431"/>
        </w:tabs>
        <w:ind w:left="863" w:hanging="431"/>
      </w:pPr>
      <w:sdt>
        <w:sdtPr>
          <w:id w:val="-50590452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Vergütungsanteil am Pauschalfestpreis* für sonstige Leistungen nach der Abnahme beträgt _____ Euro.</w:t>
      </w:r>
    </w:p>
    <w:p w14:paraId="3E1C83BB" w14:textId="77777777" w:rsidR="00B43259" w:rsidRDefault="00000000">
      <w:pPr>
        <w:tabs>
          <w:tab w:val="left" w:pos="431"/>
        </w:tabs>
        <w:ind w:left="431" w:hanging="431"/>
      </w:pPr>
      <w:sdt>
        <w:sdtPr>
          <w:id w:val="-154605151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sonstigen Leistungen nach der Abnahme sind mit der pauschalen Vergütung für Systemserviceleistungen gemäß Nummer 5.4.1 abgegolten.</w:t>
      </w:r>
    </w:p>
    <w:p w14:paraId="66F667EF" w14:textId="77777777" w:rsidR="00B43259" w:rsidRDefault="00000000">
      <w:pPr>
        <w:tabs>
          <w:tab w:val="left" w:pos="431"/>
        </w:tabs>
        <w:ind w:left="431" w:hanging="431"/>
      </w:pPr>
      <w:sdt>
        <w:sdtPr>
          <w:id w:val="-174340746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gesonderte Vergütung für sonstige Leistungen nach der Abnahme beträgt pauschal _____ Euro.</w:t>
      </w:r>
    </w:p>
    <w:p w14:paraId="15FE3536" w14:textId="77777777" w:rsidR="00B43259" w:rsidRDefault="00000000">
      <w:pPr>
        <w:tabs>
          <w:tab w:val="left" w:pos="431"/>
        </w:tabs>
        <w:ind w:left="431" w:hanging="431"/>
      </w:pPr>
      <w:sdt>
        <w:sdtPr>
          <w:id w:val="-212136858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Vergütung erfolgt gesondert nach Aufwand gemäß Nummer 8</w:t>
      </w:r>
    </w:p>
    <w:p w14:paraId="544C15FC" w14:textId="77777777" w:rsidR="00B43259" w:rsidRDefault="00000000">
      <w:pPr>
        <w:tabs>
          <w:tab w:val="left" w:pos="431"/>
        </w:tabs>
        <w:ind w:left="863" w:hanging="431"/>
      </w:pPr>
      <w:sdt>
        <w:sdtPr>
          <w:id w:val="-212299049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mit einer Obergrenze in Höhe von _____ Euro.</w:t>
      </w:r>
    </w:p>
    <w:p w14:paraId="05F43553" w14:textId="77777777" w:rsidR="00B43259" w:rsidRDefault="00000000">
      <w:pPr>
        <w:tabs>
          <w:tab w:val="left" w:pos="431"/>
        </w:tabs>
        <w:ind w:left="863" w:hanging="431"/>
      </w:pPr>
      <w:sdt>
        <w:sdtPr>
          <w:id w:val="-78273122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Dabei ist Personal der Kategorie(n) _____ einzusetzen.</w:t>
      </w:r>
    </w:p>
    <w:p w14:paraId="04AE5D4A" w14:textId="77777777" w:rsidR="00B43259" w:rsidRDefault="00000000">
      <w:pPr>
        <w:pStyle w:val="berschrift2"/>
        <w:keepNext/>
        <w:numPr>
          <w:ilvl w:val="1"/>
          <w:numId w:val="1"/>
        </w:numPr>
        <w:jc w:val="both"/>
      </w:pPr>
      <w:bookmarkStart w:id="65" w:name="_Toc222415341"/>
      <w:r>
        <w:rPr>
          <w:sz w:val="18"/>
          <w:szCs w:val="18"/>
        </w:rPr>
        <w:t>Ergänzende Vereinbarungen bei Vergütung nach Aufwand</w:t>
      </w:r>
      <w:bookmarkEnd w:id="65"/>
    </w:p>
    <w:p w14:paraId="303D92D6" w14:textId="77777777" w:rsidR="00B43259" w:rsidRDefault="00000000">
      <w:pPr>
        <w:pStyle w:val="berschrift3"/>
        <w:keepNext/>
        <w:numPr>
          <w:ilvl w:val="2"/>
          <w:numId w:val="1"/>
        </w:numPr>
        <w:jc w:val="both"/>
      </w:pPr>
      <w:bookmarkStart w:id="66" w:name="_Toc222415342"/>
      <w:r>
        <w:rPr>
          <w:sz w:val="18"/>
          <w:szCs w:val="18"/>
        </w:rPr>
        <w:t>Vereinbarung der Preiskategorien bei Vergütung nach Aufwand</w:t>
      </w:r>
      <w:bookmarkEnd w:id="66"/>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94"/>
        <w:gridCol w:w="1571"/>
        <w:gridCol w:w="1094"/>
        <w:gridCol w:w="1094"/>
        <w:gridCol w:w="1094"/>
        <w:gridCol w:w="1095"/>
        <w:gridCol w:w="1095"/>
        <w:gridCol w:w="1095"/>
      </w:tblGrid>
      <w:tr w:rsidR="00B43259" w14:paraId="26A23124" w14:textId="77777777">
        <w:trPr>
          <w:tblHeader/>
        </w:trPr>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4536E300" w14:textId="77777777" w:rsidR="00B43259" w:rsidRDefault="00000000">
            <w:pPr>
              <w:jc w:val="center"/>
            </w:pPr>
            <w:r>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65AF46DF" w14:textId="77777777" w:rsidR="00B43259" w:rsidRDefault="00000000">
            <w:pPr>
              <w:jc w:val="center"/>
            </w:pPr>
            <w:r>
              <w:t xml:space="preserve">Bezeichnung </w:t>
            </w:r>
            <w:r>
              <w:br/>
              <w:t>der Personalkategorie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103ECAFB" w14:textId="77777777" w:rsidR="00B43259" w:rsidRDefault="00000000">
            <w:pPr>
              <w:jc w:val="center"/>
            </w:pPr>
            <w:r>
              <w:t>Preis innerhalb der Zeiten gemäß Nummer 8.2.1 je Stunde</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53FDBD39" w14:textId="77777777" w:rsidR="00B43259" w:rsidRDefault="00000000">
            <w:pPr>
              <w:jc w:val="center"/>
            </w:pPr>
            <w:r>
              <w:t>Preis innerhalb der Zeiten gemäß Nummer 8.2.1 je Tag</w:t>
            </w:r>
          </w:p>
        </w:tc>
        <w:tc>
          <w:tcPr>
            <w:tcW w:w="1095" w:type="dxa"/>
            <w:tcBorders>
              <w:top w:val="single" w:sz="4" w:space="0" w:color="000000"/>
              <w:left w:val="single" w:sz="4" w:space="0" w:color="000000"/>
              <w:bottom w:val="single" w:sz="4" w:space="0" w:color="000000"/>
              <w:right w:val="single" w:sz="4" w:space="0" w:color="000000"/>
            </w:tcBorders>
            <w:shd w:val="solid" w:color="E7E6E6" w:fill="FF0000"/>
          </w:tcPr>
          <w:p w14:paraId="48511CD5" w14:textId="77777777" w:rsidR="00B43259" w:rsidRDefault="00000000">
            <w:pPr>
              <w:jc w:val="center"/>
            </w:pPr>
            <w:r>
              <w:t>Preis innerhalb der Zeiten gemäß Nummer 8.2.2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6ACBEB25" w14:textId="77777777" w:rsidR="00B43259" w:rsidRDefault="00000000">
            <w:pPr>
              <w:jc w:val="center"/>
            </w:pPr>
            <w:r>
              <w:t>Preis innerhalb der Zeiten gemäß Nummer 8.2.2 je Tag</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2C08ED7E" w14:textId="77777777" w:rsidR="00B43259" w:rsidRDefault="00000000">
            <w:pPr>
              <w:jc w:val="center"/>
            </w:pPr>
            <w:r>
              <w:t>Preis innerhalb der Zeiten gemäß Nummer 8.2.3 je Stunde</w:t>
            </w:r>
          </w:p>
        </w:tc>
        <w:tc>
          <w:tcPr>
            <w:tcW w:w="1096" w:type="dxa"/>
            <w:tcBorders>
              <w:top w:val="single" w:sz="4" w:space="0" w:color="000000"/>
              <w:left w:val="single" w:sz="4" w:space="0" w:color="000000"/>
              <w:bottom w:val="single" w:sz="4" w:space="0" w:color="000000"/>
              <w:right w:val="single" w:sz="4" w:space="0" w:color="000000"/>
            </w:tcBorders>
            <w:shd w:val="solid" w:color="E7E6E6" w:fill="FF0000"/>
          </w:tcPr>
          <w:p w14:paraId="6D8BC8C5" w14:textId="77777777" w:rsidR="00B43259" w:rsidRDefault="00000000">
            <w:pPr>
              <w:jc w:val="center"/>
            </w:pPr>
            <w:r>
              <w:t>Preis innerhalb der Zeiten gemäß Nummer 8.2.3 je Tag</w:t>
            </w:r>
          </w:p>
        </w:tc>
      </w:tr>
      <w:tr w:rsidR="00B43259" w14:paraId="4C559743" w14:textId="77777777">
        <w:tc>
          <w:tcPr>
            <w:tcW w:w="1095" w:type="dxa"/>
            <w:tcBorders>
              <w:top w:val="single" w:sz="4" w:space="0" w:color="000000"/>
              <w:left w:val="single" w:sz="4" w:space="0" w:color="000000"/>
              <w:bottom w:val="single" w:sz="4" w:space="0" w:color="000000"/>
              <w:right w:val="single" w:sz="4" w:space="0" w:color="000000"/>
            </w:tcBorders>
          </w:tcPr>
          <w:p w14:paraId="37440A6B" w14:textId="77777777" w:rsidR="00B43259" w:rsidRDefault="00000000">
            <w:pPr>
              <w:jc w:val="both"/>
            </w:pPr>
            <w:r>
              <w:t xml:space="preserve">Kategorie </w:t>
            </w:r>
          </w:p>
        </w:tc>
        <w:tc>
          <w:tcPr>
            <w:tcW w:w="1573" w:type="dxa"/>
            <w:tcBorders>
              <w:top w:val="single" w:sz="4" w:space="0" w:color="000000"/>
              <w:left w:val="single" w:sz="4" w:space="0" w:color="000000"/>
              <w:bottom w:val="single" w:sz="4" w:space="0" w:color="000000"/>
              <w:right w:val="single" w:sz="4" w:space="0" w:color="000000"/>
            </w:tcBorders>
          </w:tcPr>
          <w:p w14:paraId="48508AA1" w14:textId="77777777" w:rsidR="00B43259" w:rsidRDefault="00000000">
            <w:pPr>
              <w:jc w:val="both"/>
            </w:pPr>
            <w:r>
              <w:t xml:space="preserve"> </w:t>
            </w:r>
          </w:p>
        </w:tc>
        <w:tc>
          <w:tcPr>
            <w:tcW w:w="1095" w:type="dxa"/>
            <w:tcBorders>
              <w:top w:val="single" w:sz="4" w:space="0" w:color="000000"/>
              <w:left w:val="single" w:sz="4" w:space="0" w:color="000000"/>
              <w:bottom w:val="single" w:sz="4" w:space="0" w:color="000000"/>
              <w:right w:val="single" w:sz="4" w:space="0" w:color="000000"/>
            </w:tcBorders>
          </w:tcPr>
          <w:p w14:paraId="54E32192" w14:textId="77777777" w:rsidR="00B43259" w:rsidRDefault="00B43259">
            <w:pPr>
              <w:jc w:val="both"/>
            </w:pPr>
          </w:p>
        </w:tc>
        <w:tc>
          <w:tcPr>
            <w:tcW w:w="1095" w:type="dxa"/>
            <w:tcBorders>
              <w:top w:val="single" w:sz="4" w:space="0" w:color="000000"/>
              <w:left w:val="single" w:sz="4" w:space="0" w:color="000000"/>
              <w:bottom w:val="single" w:sz="4" w:space="0" w:color="000000"/>
              <w:right w:val="single" w:sz="4" w:space="0" w:color="000000"/>
            </w:tcBorders>
          </w:tcPr>
          <w:p w14:paraId="288BCB23" w14:textId="77777777" w:rsidR="00B43259" w:rsidRDefault="00B43259">
            <w:pPr>
              <w:jc w:val="both"/>
            </w:pPr>
          </w:p>
        </w:tc>
        <w:tc>
          <w:tcPr>
            <w:tcW w:w="1095" w:type="dxa"/>
            <w:tcBorders>
              <w:top w:val="single" w:sz="4" w:space="0" w:color="000000"/>
              <w:left w:val="single" w:sz="4" w:space="0" w:color="000000"/>
              <w:bottom w:val="single" w:sz="4" w:space="0" w:color="000000"/>
              <w:right w:val="single" w:sz="4" w:space="0" w:color="000000"/>
            </w:tcBorders>
          </w:tcPr>
          <w:p w14:paraId="15FCC32D" w14:textId="77777777" w:rsidR="00B43259" w:rsidRDefault="00B43259">
            <w:pPr>
              <w:jc w:val="both"/>
            </w:pPr>
          </w:p>
        </w:tc>
        <w:tc>
          <w:tcPr>
            <w:tcW w:w="1096" w:type="dxa"/>
            <w:tcBorders>
              <w:top w:val="single" w:sz="4" w:space="0" w:color="000000"/>
              <w:left w:val="single" w:sz="4" w:space="0" w:color="000000"/>
              <w:bottom w:val="single" w:sz="4" w:space="0" w:color="000000"/>
              <w:right w:val="single" w:sz="4" w:space="0" w:color="000000"/>
            </w:tcBorders>
          </w:tcPr>
          <w:p w14:paraId="1CD85770" w14:textId="77777777" w:rsidR="00B43259" w:rsidRDefault="00B43259">
            <w:pPr>
              <w:jc w:val="both"/>
            </w:pPr>
          </w:p>
        </w:tc>
        <w:tc>
          <w:tcPr>
            <w:tcW w:w="1096" w:type="dxa"/>
            <w:tcBorders>
              <w:top w:val="single" w:sz="4" w:space="0" w:color="000000"/>
              <w:left w:val="single" w:sz="4" w:space="0" w:color="000000"/>
              <w:bottom w:val="single" w:sz="4" w:space="0" w:color="000000"/>
              <w:right w:val="single" w:sz="4" w:space="0" w:color="000000"/>
            </w:tcBorders>
          </w:tcPr>
          <w:p w14:paraId="329F1F1B" w14:textId="77777777" w:rsidR="00B43259" w:rsidRDefault="00B43259">
            <w:pPr>
              <w:jc w:val="both"/>
            </w:pPr>
          </w:p>
        </w:tc>
        <w:tc>
          <w:tcPr>
            <w:tcW w:w="1096" w:type="dxa"/>
            <w:tcBorders>
              <w:top w:val="single" w:sz="4" w:space="0" w:color="000000"/>
              <w:left w:val="single" w:sz="4" w:space="0" w:color="000000"/>
              <w:bottom w:val="single" w:sz="4" w:space="0" w:color="000000"/>
              <w:right w:val="single" w:sz="4" w:space="0" w:color="000000"/>
            </w:tcBorders>
          </w:tcPr>
          <w:p w14:paraId="1D792A39" w14:textId="77777777" w:rsidR="00B43259" w:rsidRDefault="00B43259">
            <w:pPr>
              <w:jc w:val="both"/>
            </w:pPr>
          </w:p>
        </w:tc>
      </w:tr>
    </w:tbl>
    <w:p w14:paraId="0A98B4EB" w14:textId="77777777" w:rsidR="00B43259" w:rsidRDefault="00000000">
      <w:pPr>
        <w:pStyle w:val="berschrift3"/>
        <w:keepNext/>
        <w:numPr>
          <w:ilvl w:val="2"/>
          <w:numId w:val="1"/>
        </w:numPr>
        <w:jc w:val="both"/>
      </w:pPr>
      <w:bookmarkStart w:id="67" w:name="_Toc222415343"/>
      <w:r>
        <w:rPr>
          <w:sz w:val="18"/>
          <w:szCs w:val="18"/>
        </w:rPr>
        <w:t>Zeiten der Leistungserbringung bei Vergütung nach Aufwand</w:t>
      </w:r>
      <w:bookmarkEnd w:id="67"/>
    </w:p>
    <w:p w14:paraId="1F614B1A" w14:textId="77777777" w:rsidR="00B43259" w:rsidRDefault="00000000">
      <w:r>
        <w:t>Die Leistungen des Auftragnehmers werden erbracht:</w:t>
      </w:r>
    </w:p>
    <w:p w14:paraId="728AF2F8" w14:textId="77777777" w:rsidR="00B43259" w:rsidRDefault="00000000">
      <w:pPr>
        <w:pStyle w:val="berschrift4"/>
        <w:keepNext/>
        <w:numPr>
          <w:ilvl w:val="3"/>
          <w:numId w:val="1"/>
        </w:numPr>
        <w:jc w:val="both"/>
      </w:pPr>
      <w:bookmarkStart w:id="68" w:name="_Toc222415344"/>
      <w:r>
        <w:rPr>
          <w:sz w:val="18"/>
          <w:szCs w:val="18"/>
        </w:rPr>
        <w:t>Während der Geschäftszeiten an Werktagen (außer an Samstagen und Feiertagen am Erfüllungsort)</w:t>
      </w:r>
      <w:bookmarkEnd w:id="68"/>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B43259" w14:paraId="39B7CC48"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5797FBB8" w14:textId="77777777" w:rsidR="00B43259" w:rsidRDefault="00000000">
            <w:pPr>
              <w:jc w:val="center"/>
            </w:pPr>
            <w: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7CA0A3C6" w14:textId="77777777" w:rsidR="00B43259" w:rsidRDefault="00000000">
            <w:pPr>
              <w:jc w:val="center"/>
            </w:pPr>
            <w:r>
              <w:t>Uhrzeit</w:t>
            </w:r>
          </w:p>
        </w:tc>
      </w:tr>
      <w:tr w:rsidR="00B43259" w14:paraId="5BDE8133" w14:textId="77777777">
        <w:tc>
          <w:tcPr>
            <w:tcW w:w="3920" w:type="dxa"/>
            <w:tcBorders>
              <w:top w:val="single" w:sz="4" w:space="0" w:color="000000"/>
              <w:left w:val="single" w:sz="4" w:space="0" w:color="000000"/>
              <w:bottom w:val="single" w:sz="4" w:space="0" w:color="000000"/>
              <w:right w:val="single" w:sz="4" w:space="0" w:color="000000"/>
            </w:tcBorders>
          </w:tcPr>
          <w:p w14:paraId="5B24A89E" w14:textId="77777777" w:rsidR="00B43259" w:rsidRDefault="00000000">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286593A9" w14:textId="77777777" w:rsidR="00B43259" w:rsidRDefault="00000000">
            <w:pPr>
              <w:jc w:val="both"/>
            </w:pPr>
            <w:r>
              <w:t>von _____ bis _____ Uhr</w:t>
            </w:r>
          </w:p>
        </w:tc>
      </w:tr>
    </w:tbl>
    <w:p w14:paraId="020F7452" w14:textId="77777777" w:rsidR="00B43259" w:rsidRDefault="00000000">
      <w:pPr>
        <w:pStyle w:val="berschrift4"/>
        <w:keepNext/>
        <w:numPr>
          <w:ilvl w:val="3"/>
          <w:numId w:val="1"/>
        </w:numPr>
        <w:jc w:val="both"/>
      </w:pPr>
      <w:bookmarkStart w:id="69" w:name="_Toc222415345"/>
      <w:r>
        <w:rPr>
          <w:sz w:val="18"/>
          <w:szCs w:val="18"/>
        </w:rPr>
        <w:lastRenderedPageBreak/>
        <w:t>Außerhalb der Geschäftszeiten an Werktagen (außer an Samstagen und Feiertagen am Erfüllungsort)</w:t>
      </w:r>
      <w:bookmarkEnd w:id="69"/>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B43259" w14:paraId="6099DEF5"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25EE2BC2" w14:textId="77777777" w:rsidR="00B43259" w:rsidRDefault="00000000">
            <w:pPr>
              <w:jc w:val="center"/>
            </w:pPr>
            <w: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3D116D46" w14:textId="77777777" w:rsidR="00B43259" w:rsidRDefault="00000000">
            <w:pPr>
              <w:jc w:val="center"/>
            </w:pPr>
            <w:r>
              <w:t>Uhrzeit</w:t>
            </w:r>
          </w:p>
        </w:tc>
      </w:tr>
      <w:tr w:rsidR="00B43259" w14:paraId="47E7761C" w14:textId="77777777">
        <w:tc>
          <w:tcPr>
            <w:tcW w:w="3920" w:type="dxa"/>
            <w:tcBorders>
              <w:top w:val="single" w:sz="4" w:space="0" w:color="000000"/>
              <w:left w:val="single" w:sz="4" w:space="0" w:color="000000"/>
              <w:bottom w:val="single" w:sz="4" w:space="0" w:color="000000"/>
              <w:right w:val="single" w:sz="4" w:space="0" w:color="000000"/>
            </w:tcBorders>
          </w:tcPr>
          <w:p w14:paraId="0A0B569E" w14:textId="77777777" w:rsidR="00B43259" w:rsidRDefault="00000000">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7006974E" w14:textId="77777777" w:rsidR="00B43259" w:rsidRDefault="00000000">
            <w:pPr>
              <w:jc w:val="both"/>
            </w:pPr>
            <w:r>
              <w:t>von _____ bis _____ Uhr</w:t>
            </w:r>
          </w:p>
        </w:tc>
      </w:tr>
    </w:tbl>
    <w:p w14:paraId="15AAE3DF" w14:textId="77777777" w:rsidR="00B43259" w:rsidRDefault="00000000">
      <w:pPr>
        <w:pStyle w:val="berschrift4"/>
        <w:keepNext/>
        <w:numPr>
          <w:ilvl w:val="3"/>
          <w:numId w:val="1"/>
        </w:numPr>
        <w:jc w:val="both"/>
      </w:pPr>
      <w:bookmarkStart w:id="70" w:name="_Toc222415346"/>
      <w:r>
        <w:rPr>
          <w:sz w:val="18"/>
          <w:szCs w:val="18"/>
        </w:rPr>
        <w:t>Während sonstiger Zeiten</w:t>
      </w:r>
      <w:bookmarkEnd w:id="70"/>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612"/>
        <w:gridCol w:w="6620"/>
      </w:tblGrid>
      <w:tr w:rsidR="00B43259" w14:paraId="3F5D7508" w14:textId="77777777">
        <w:trPr>
          <w:tblHeader/>
        </w:trPr>
        <w:tc>
          <w:tcPr>
            <w:tcW w:w="2614" w:type="dxa"/>
            <w:tcBorders>
              <w:top w:val="single" w:sz="4" w:space="0" w:color="000000"/>
              <w:left w:val="single" w:sz="4" w:space="0" w:color="000000"/>
              <w:bottom w:val="single" w:sz="4" w:space="0" w:color="000000"/>
              <w:right w:val="single" w:sz="4" w:space="0" w:color="000000"/>
            </w:tcBorders>
            <w:shd w:val="solid" w:color="E7E6E6" w:fill="FF0000"/>
          </w:tcPr>
          <w:p w14:paraId="57F4915E" w14:textId="77777777" w:rsidR="00B43259" w:rsidRDefault="00000000">
            <w:pPr>
              <w:jc w:val="center"/>
            </w:pPr>
            <w:r>
              <w:t>Wochentag</w:t>
            </w:r>
          </w:p>
        </w:tc>
        <w:tc>
          <w:tcPr>
            <w:tcW w:w="6627" w:type="dxa"/>
            <w:tcBorders>
              <w:top w:val="single" w:sz="4" w:space="0" w:color="000000"/>
              <w:left w:val="single" w:sz="4" w:space="0" w:color="000000"/>
              <w:bottom w:val="single" w:sz="4" w:space="0" w:color="000000"/>
              <w:right w:val="single" w:sz="4" w:space="0" w:color="000000"/>
            </w:tcBorders>
            <w:shd w:val="solid" w:color="E7E6E6" w:fill="FF0000"/>
          </w:tcPr>
          <w:p w14:paraId="5C799532" w14:textId="77777777" w:rsidR="00B43259" w:rsidRDefault="00000000">
            <w:pPr>
              <w:jc w:val="center"/>
            </w:pPr>
            <w:r>
              <w:t>Uhrzeit</w:t>
            </w:r>
          </w:p>
        </w:tc>
      </w:tr>
      <w:tr w:rsidR="00B43259" w14:paraId="328FC5E0" w14:textId="77777777">
        <w:tc>
          <w:tcPr>
            <w:tcW w:w="2614" w:type="dxa"/>
            <w:tcBorders>
              <w:top w:val="single" w:sz="4" w:space="0" w:color="000000"/>
              <w:left w:val="single" w:sz="4" w:space="0" w:color="000000"/>
              <w:bottom w:val="single" w:sz="4" w:space="0" w:color="000000"/>
              <w:right w:val="single" w:sz="4" w:space="0" w:color="000000"/>
            </w:tcBorders>
          </w:tcPr>
          <w:p w14:paraId="7F5F93E3" w14:textId="77777777" w:rsidR="00B43259" w:rsidRDefault="00000000">
            <w:pPr>
              <w:jc w:val="both"/>
            </w:pPr>
            <w:r>
              <w:t>Samstag</w:t>
            </w:r>
          </w:p>
        </w:tc>
        <w:tc>
          <w:tcPr>
            <w:tcW w:w="6627" w:type="dxa"/>
            <w:tcBorders>
              <w:top w:val="single" w:sz="4" w:space="0" w:color="000000"/>
              <w:left w:val="single" w:sz="4" w:space="0" w:color="000000"/>
              <w:bottom w:val="single" w:sz="4" w:space="0" w:color="000000"/>
              <w:right w:val="single" w:sz="4" w:space="0" w:color="000000"/>
            </w:tcBorders>
          </w:tcPr>
          <w:p w14:paraId="10B95F75" w14:textId="77777777" w:rsidR="00B43259" w:rsidRDefault="00000000">
            <w:pPr>
              <w:jc w:val="both"/>
            </w:pPr>
            <w:r>
              <w:t>von _____ bis _____ Uhr</w:t>
            </w:r>
          </w:p>
        </w:tc>
      </w:tr>
      <w:tr w:rsidR="00B43259" w14:paraId="7C7DE127" w14:textId="77777777">
        <w:tc>
          <w:tcPr>
            <w:tcW w:w="2614" w:type="dxa"/>
            <w:tcBorders>
              <w:top w:val="single" w:sz="4" w:space="0" w:color="000000"/>
              <w:left w:val="single" w:sz="4" w:space="0" w:color="000000"/>
              <w:bottom w:val="single" w:sz="4" w:space="0" w:color="000000"/>
              <w:right w:val="single" w:sz="4" w:space="0" w:color="000000"/>
            </w:tcBorders>
          </w:tcPr>
          <w:p w14:paraId="50A6E8F5" w14:textId="77777777" w:rsidR="00B43259" w:rsidRDefault="00000000">
            <w:pPr>
              <w:jc w:val="both"/>
            </w:pPr>
            <w:r>
              <w:t>Sonntag</w:t>
            </w:r>
          </w:p>
        </w:tc>
        <w:tc>
          <w:tcPr>
            <w:tcW w:w="6627" w:type="dxa"/>
            <w:tcBorders>
              <w:top w:val="single" w:sz="4" w:space="0" w:color="000000"/>
              <w:left w:val="single" w:sz="4" w:space="0" w:color="000000"/>
              <w:bottom w:val="single" w:sz="4" w:space="0" w:color="000000"/>
              <w:right w:val="single" w:sz="4" w:space="0" w:color="000000"/>
            </w:tcBorders>
          </w:tcPr>
          <w:p w14:paraId="2E43DCE4" w14:textId="77777777" w:rsidR="00B43259" w:rsidRDefault="00000000">
            <w:pPr>
              <w:jc w:val="both"/>
            </w:pPr>
            <w:r>
              <w:t>von _____ bis _____ Uhr</w:t>
            </w:r>
          </w:p>
        </w:tc>
      </w:tr>
      <w:tr w:rsidR="00B43259" w14:paraId="5EE78CD6" w14:textId="77777777">
        <w:tc>
          <w:tcPr>
            <w:tcW w:w="2614" w:type="dxa"/>
            <w:tcBorders>
              <w:top w:val="single" w:sz="4" w:space="0" w:color="000000"/>
              <w:left w:val="single" w:sz="4" w:space="0" w:color="000000"/>
              <w:bottom w:val="single" w:sz="4" w:space="0" w:color="000000"/>
              <w:right w:val="single" w:sz="4" w:space="0" w:color="000000"/>
            </w:tcBorders>
          </w:tcPr>
          <w:p w14:paraId="04339C91" w14:textId="77777777" w:rsidR="00B43259" w:rsidRDefault="00000000">
            <w:pPr>
              <w:jc w:val="both"/>
            </w:pPr>
            <w:r>
              <w:t>Feiertag am Erfüllungsort</w:t>
            </w:r>
          </w:p>
        </w:tc>
        <w:tc>
          <w:tcPr>
            <w:tcW w:w="6627" w:type="dxa"/>
            <w:tcBorders>
              <w:top w:val="single" w:sz="4" w:space="0" w:color="000000"/>
              <w:left w:val="single" w:sz="4" w:space="0" w:color="000000"/>
              <w:bottom w:val="single" w:sz="4" w:space="0" w:color="000000"/>
              <w:right w:val="single" w:sz="4" w:space="0" w:color="000000"/>
            </w:tcBorders>
          </w:tcPr>
          <w:p w14:paraId="4B0A22D8" w14:textId="77777777" w:rsidR="00B43259" w:rsidRDefault="00000000">
            <w:pPr>
              <w:jc w:val="both"/>
            </w:pPr>
            <w:r>
              <w:t>von _____ bis _____ Uhr</w:t>
            </w:r>
          </w:p>
        </w:tc>
      </w:tr>
    </w:tbl>
    <w:p w14:paraId="7412DBCF" w14:textId="77777777" w:rsidR="00B43259" w:rsidRDefault="00B43259"/>
    <w:p w14:paraId="12878DE3" w14:textId="77777777" w:rsidR="00B43259" w:rsidRDefault="00000000">
      <w:pPr>
        <w:tabs>
          <w:tab w:val="left" w:pos="431"/>
        </w:tabs>
        <w:ind w:left="431" w:hanging="431"/>
      </w:pPr>
      <w:sdt>
        <w:sdtPr>
          <w:id w:val="-177523292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gemäß Anlage Nr. _____.</w:t>
      </w:r>
    </w:p>
    <w:p w14:paraId="755AF057" w14:textId="77777777" w:rsidR="00B43259" w:rsidRDefault="00000000">
      <w:pPr>
        <w:pStyle w:val="berschrift3"/>
        <w:keepNext/>
        <w:numPr>
          <w:ilvl w:val="2"/>
          <w:numId w:val="1"/>
        </w:numPr>
        <w:jc w:val="both"/>
      </w:pPr>
      <w:bookmarkStart w:id="71" w:name="_Toc222415347"/>
      <w:r>
        <w:rPr>
          <w:sz w:val="18"/>
          <w:szCs w:val="18"/>
        </w:rPr>
        <w:t>Abweichende Regelungen für die Bestimmung und Vergütung von Personentagessätzen</w:t>
      </w:r>
      <w:bookmarkEnd w:id="71"/>
    </w:p>
    <w:p w14:paraId="3CC32042" w14:textId="77777777" w:rsidR="00B43259" w:rsidRDefault="00000000">
      <w:pPr>
        <w:tabs>
          <w:tab w:val="left" w:pos="431"/>
        </w:tabs>
        <w:ind w:left="431" w:hanging="431"/>
      </w:pPr>
      <w:sdt>
        <w:sdtPr>
          <w:id w:val="-12986631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8.5 Satz 1 EVB-IT System-AGB können bei entsprechendem Nachweis für einen Personentag bis zu 10 Stunden abgerechnet werden.</w:t>
      </w:r>
    </w:p>
    <w:p w14:paraId="24B9581F" w14:textId="77777777" w:rsidR="00B43259" w:rsidRDefault="00000000">
      <w:pPr>
        <w:tabs>
          <w:tab w:val="left" w:pos="431"/>
        </w:tabs>
        <w:ind w:left="431" w:hanging="431"/>
      </w:pPr>
      <w:sdt>
        <w:sdtPr>
          <w:id w:val="-39643667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8.5 Satz 2 und Satz 3 EVB-IT System-AGB wird Folgendes vereinbart:</w:t>
      </w:r>
      <w:r>
        <w:br/>
        <w:t>Ein voller Tagessatz kann nur in Rechnung gestellt werden, wenn mindestens 10 Zeitstunden geleistet wurden. Werden weniger als 10 Zeitstunden pro Tag geleistet, sind diese anteilig in Rechnung zu stellen.</w:t>
      </w:r>
    </w:p>
    <w:p w14:paraId="7576766C" w14:textId="77777777" w:rsidR="00B43259" w:rsidRDefault="00000000">
      <w:pPr>
        <w:tabs>
          <w:tab w:val="left" w:pos="431"/>
        </w:tabs>
        <w:ind w:left="431" w:hanging="431"/>
      </w:pPr>
      <w:sdt>
        <w:sdtPr>
          <w:id w:val="6458526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gemäß Anlage Nr. _____.</w:t>
      </w:r>
    </w:p>
    <w:p w14:paraId="5CAA1348" w14:textId="77777777" w:rsidR="00B43259" w:rsidRDefault="00000000">
      <w:pPr>
        <w:pStyle w:val="berschrift3"/>
        <w:keepNext/>
        <w:numPr>
          <w:ilvl w:val="2"/>
          <w:numId w:val="1"/>
        </w:numPr>
        <w:jc w:val="both"/>
      </w:pPr>
      <w:bookmarkStart w:id="72" w:name="_Toc222415348"/>
      <w:r>
        <w:rPr>
          <w:sz w:val="18"/>
          <w:szCs w:val="18"/>
        </w:rPr>
        <w:t>Reisekosten, Nebenkosten*, Materialkosten und Reisezeiten</w:t>
      </w:r>
      <w:bookmarkEnd w:id="72"/>
    </w:p>
    <w:p w14:paraId="03B2895A" w14:textId="77777777" w:rsidR="00B43259" w:rsidRDefault="00000000">
      <w:pPr>
        <w:pStyle w:val="berschrift4"/>
        <w:keepNext/>
        <w:numPr>
          <w:ilvl w:val="3"/>
          <w:numId w:val="1"/>
        </w:numPr>
        <w:jc w:val="both"/>
      </w:pPr>
      <w:bookmarkStart w:id="73" w:name="_Toc222415349"/>
      <w:r>
        <w:rPr>
          <w:sz w:val="18"/>
          <w:szCs w:val="18"/>
        </w:rPr>
        <w:t>Reisekosten, Nebenkosten* und Materialkosten</w:t>
      </w:r>
      <w:bookmarkEnd w:id="73"/>
    </w:p>
    <w:p w14:paraId="734BED27" w14:textId="2D6918EC" w:rsidR="00B43259" w:rsidRDefault="00000000">
      <w:pPr>
        <w:tabs>
          <w:tab w:val="left" w:pos="431"/>
        </w:tabs>
        <w:ind w:left="431" w:hanging="431"/>
      </w:pPr>
      <w:sdt>
        <w:sdtPr>
          <w:id w:val="-390188909"/>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Reisekosten werden nicht gesondert vergütet.</w:t>
      </w:r>
    </w:p>
    <w:p w14:paraId="42D5D87F" w14:textId="77777777" w:rsidR="00B43259" w:rsidRDefault="00000000">
      <w:pPr>
        <w:tabs>
          <w:tab w:val="left" w:pos="431"/>
        </w:tabs>
        <w:ind w:left="431" w:hanging="431"/>
      </w:pPr>
      <w:sdt>
        <w:sdtPr>
          <w:id w:val="-83252586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Reisekosten werden vergütet gemäß Anlage Nr. _____.</w:t>
      </w:r>
    </w:p>
    <w:p w14:paraId="20DF4632" w14:textId="77777777" w:rsidR="00B43259" w:rsidRDefault="00B43259">
      <w:pPr>
        <w:tabs>
          <w:tab w:val="left" w:pos="431"/>
        </w:tabs>
        <w:ind w:left="863" w:hanging="431"/>
      </w:pPr>
    </w:p>
    <w:p w14:paraId="3094BFA3" w14:textId="4A4EC919" w:rsidR="00B43259" w:rsidRDefault="00000000">
      <w:pPr>
        <w:tabs>
          <w:tab w:val="left" w:pos="431"/>
        </w:tabs>
        <w:ind w:left="431" w:hanging="431"/>
      </w:pPr>
      <w:sdt>
        <w:sdtPr>
          <w:id w:val="1823236468"/>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Nebenkosten* werden nicht gesondert vergütet.</w:t>
      </w:r>
    </w:p>
    <w:p w14:paraId="55889107" w14:textId="77777777" w:rsidR="00B43259" w:rsidRDefault="00000000">
      <w:pPr>
        <w:tabs>
          <w:tab w:val="left" w:pos="431"/>
        </w:tabs>
        <w:ind w:left="431" w:hanging="431"/>
      </w:pPr>
      <w:sdt>
        <w:sdtPr>
          <w:id w:val="-37107623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Nebenkosten* werden vergütet gemäß Anlage Nr. _____.</w:t>
      </w:r>
    </w:p>
    <w:p w14:paraId="733097F3" w14:textId="77777777" w:rsidR="00B43259" w:rsidRDefault="00B43259">
      <w:pPr>
        <w:tabs>
          <w:tab w:val="left" w:pos="431"/>
        </w:tabs>
        <w:ind w:left="863" w:hanging="431"/>
      </w:pPr>
    </w:p>
    <w:p w14:paraId="2A424063" w14:textId="6301F622" w:rsidR="00B43259" w:rsidRDefault="00000000">
      <w:pPr>
        <w:tabs>
          <w:tab w:val="left" w:pos="431"/>
        </w:tabs>
        <w:ind w:left="431" w:hanging="431"/>
      </w:pPr>
      <w:sdt>
        <w:sdtPr>
          <w:id w:val="-299697257"/>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Materialkosten werden nicht gesondert vergütet.</w:t>
      </w:r>
    </w:p>
    <w:p w14:paraId="4AACDA39" w14:textId="77777777" w:rsidR="00B43259" w:rsidRDefault="00000000">
      <w:pPr>
        <w:tabs>
          <w:tab w:val="left" w:pos="431"/>
        </w:tabs>
        <w:ind w:left="431" w:hanging="431"/>
      </w:pPr>
      <w:sdt>
        <w:sdtPr>
          <w:id w:val="94412231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Materialkosten werden vergütet gemäß Anlage Nr. _____.</w:t>
      </w:r>
    </w:p>
    <w:p w14:paraId="643CA8C0" w14:textId="77777777" w:rsidR="00B43259" w:rsidRDefault="00000000">
      <w:pPr>
        <w:pStyle w:val="berschrift4"/>
        <w:keepNext/>
        <w:numPr>
          <w:ilvl w:val="3"/>
          <w:numId w:val="1"/>
        </w:numPr>
        <w:jc w:val="both"/>
      </w:pPr>
      <w:bookmarkStart w:id="74" w:name="_Toc222415350"/>
      <w:r>
        <w:rPr>
          <w:sz w:val="18"/>
          <w:szCs w:val="18"/>
        </w:rPr>
        <w:t>Reisezeiten</w:t>
      </w:r>
      <w:bookmarkEnd w:id="74"/>
    </w:p>
    <w:p w14:paraId="0622CB1C" w14:textId="56ACB6F1" w:rsidR="00B43259" w:rsidRDefault="00000000">
      <w:pPr>
        <w:tabs>
          <w:tab w:val="left" w:pos="431"/>
        </w:tabs>
        <w:ind w:left="431" w:hanging="431"/>
      </w:pPr>
      <w:sdt>
        <w:sdtPr>
          <w:id w:val="103387425"/>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Reisezeiten werden nicht gesondert vergütet.</w:t>
      </w:r>
    </w:p>
    <w:p w14:paraId="7FD6A039" w14:textId="77777777" w:rsidR="00B43259" w:rsidRDefault="00000000">
      <w:pPr>
        <w:tabs>
          <w:tab w:val="left" w:pos="431"/>
        </w:tabs>
        <w:ind w:left="431" w:hanging="431"/>
      </w:pPr>
      <w:sdt>
        <w:sdtPr>
          <w:id w:val="22642135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Reisezeiten werden zu 50 % als Arbeitszeiten vergütet.</w:t>
      </w:r>
    </w:p>
    <w:p w14:paraId="67CDAD9B" w14:textId="77777777" w:rsidR="00B43259" w:rsidRDefault="00000000">
      <w:pPr>
        <w:tabs>
          <w:tab w:val="left" w:pos="431"/>
        </w:tabs>
        <w:ind w:left="431" w:hanging="431"/>
      </w:pPr>
      <w:sdt>
        <w:sdtPr>
          <w:id w:val="132169428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Reisezeiten werden vergütet gemäß Anlage Nr. _____.</w:t>
      </w:r>
    </w:p>
    <w:p w14:paraId="5889F9BC" w14:textId="77777777" w:rsidR="00B43259" w:rsidRDefault="00000000">
      <w:pPr>
        <w:pStyle w:val="berschrift3"/>
        <w:keepNext/>
        <w:numPr>
          <w:ilvl w:val="2"/>
          <w:numId w:val="1"/>
        </w:numPr>
        <w:jc w:val="both"/>
      </w:pPr>
      <w:bookmarkStart w:id="75" w:name="_Toc222415351"/>
      <w:r>
        <w:rPr>
          <w:sz w:val="18"/>
          <w:szCs w:val="18"/>
        </w:rPr>
        <w:t>Besondere Bestimmungen zur Vergütung nach Aufwand</w:t>
      </w:r>
      <w:bookmarkEnd w:id="75"/>
    </w:p>
    <w:p w14:paraId="403E86C0" w14:textId="77777777" w:rsidR="00B43259" w:rsidRDefault="00000000">
      <w:pPr>
        <w:tabs>
          <w:tab w:val="left" w:pos="431"/>
        </w:tabs>
        <w:ind w:left="431" w:hanging="431"/>
      </w:pPr>
      <w:sdt>
        <w:sdtPr>
          <w:id w:val="86571624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Besondere Bestimmungen zur Vergütung nach Aufwand sind in Anlage Nr. _____ vereinbart.</w:t>
      </w:r>
    </w:p>
    <w:p w14:paraId="39C44B58" w14:textId="77777777" w:rsidR="00B43259" w:rsidRDefault="00000000">
      <w:pPr>
        <w:pStyle w:val="berschrift3"/>
        <w:keepNext/>
        <w:numPr>
          <w:ilvl w:val="2"/>
          <w:numId w:val="1"/>
        </w:numPr>
        <w:jc w:val="center"/>
      </w:pPr>
      <w:bookmarkStart w:id="76" w:name="_Toc222415352"/>
      <w:r>
        <w:rPr>
          <w:sz w:val="18"/>
          <w:szCs w:val="18"/>
        </w:rPr>
        <w:t>Preisanpassung für Systemserviceleistungen, die nicht im Pauschalfestpreis* enthalten sind</w:t>
      </w:r>
      <w:bookmarkEnd w:id="76"/>
    </w:p>
    <w:p w14:paraId="3A8B2F68" w14:textId="77777777" w:rsidR="00B43259" w:rsidRDefault="00000000">
      <w:pPr>
        <w:tabs>
          <w:tab w:val="left" w:pos="431"/>
        </w:tabs>
        <w:ind w:left="431" w:hanging="431"/>
      </w:pPr>
      <w:sdt>
        <w:sdtPr>
          <w:id w:val="-132712808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Ziffer 8.6 EVB-IT System-AGB wird eine Preisanpassung vereinbart für Systemserviceleistungen gemäß Nummer(n) _____ (hier entsprechende Nummer(n) eintragen: 5.1.1, 5.1.2 oder/und 5.1.3).</w:t>
      </w:r>
    </w:p>
    <w:p w14:paraId="08A68AB7" w14:textId="77777777" w:rsidR="00B43259" w:rsidRDefault="00000000">
      <w:pPr>
        <w:tabs>
          <w:tab w:val="left" w:pos="431"/>
        </w:tabs>
        <w:ind w:left="431" w:hanging="431"/>
      </w:pPr>
      <w:sdt>
        <w:sdtPr>
          <w:id w:val="-78558505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8.6 EVB-IT System-AGB wird eine Preisanpassung für Systemserviceleistungen nach Maßgabe der Anlage Nr. _____ vereinbart.</w:t>
      </w:r>
    </w:p>
    <w:p w14:paraId="78245177" w14:textId="77777777" w:rsidR="00B43259" w:rsidRDefault="00000000">
      <w:pPr>
        <w:pStyle w:val="berschrift2"/>
        <w:keepNext/>
        <w:numPr>
          <w:ilvl w:val="1"/>
          <w:numId w:val="1"/>
        </w:numPr>
      </w:pPr>
      <w:bookmarkStart w:id="77" w:name="_Toc222415353"/>
      <w:r>
        <w:rPr>
          <w:sz w:val="18"/>
          <w:szCs w:val="18"/>
        </w:rPr>
        <w:lastRenderedPageBreak/>
        <w:t>Termin- und Leistungsplan</w:t>
      </w:r>
      <w:bookmarkEnd w:id="77"/>
    </w:p>
    <w:p w14:paraId="24562AE8" w14:textId="77777777" w:rsidR="00B43259" w:rsidRDefault="00000000">
      <w:pPr>
        <w:tabs>
          <w:tab w:val="left" w:pos="431"/>
        </w:tabs>
        <w:ind w:left="431" w:hanging="431"/>
      </w:pPr>
      <w:sdt>
        <w:sdtPr>
          <w:id w:val="47750594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Der Termin- und Leistungsplan ergibt sich </w:t>
      </w:r>
      <w:proofErr w:type="gramStart"/>
      <w:r>
        <w:t>aus folgender</w:t>
      </w:r>
      <w:proofErr w:type="gramEnd"/>
      <w:r>
        <w:t xml:space="preserve"> Tabelle:</w:t>
      </w:r>
    </w:p>
    <w:p w14:paraId="18B8D6AF" w14:textId="77777777" w:rsidR="00B43259" w:rsidRDefault="00B43259">
      <w:pPr>
        <w:tabs>
          <w:tab w:val="left" w:pos="431"/>
        </w:tabs>
        <w:ind w:left="863"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7"/>
        <w:gridCol w:w="1731"/>
        <w:gridCol w:w="1731"/>
        <w:gridCol w:w="1732"/>
        <w:gridCol w:w="1731"/>
        <w:gridCol w:w="1730"/>
      </w:tblGrid>
      <w:tr w:rsidR="00B43259" w14:paraId="030D04A4" w14:textId="77777777">
        <w:trPr>
          <w:tblHeader/>
        </w:trPr>
        <w:tc>
          <w:tcPr>
            <w:tcW w:w="576" w:type="dxa"/>
            <w:tcBorders>
              <w:top w:val="single" w:sz="4" w:space="0" w:color="000000"/>
              <w:left w:val="single" w:sz="4" w:space="0" w:color="000000"/>
              <w:bottom w:val="single" w:sz="4" w:space="0" w:color="000000"/>
              <w:right w:val="single" w:sz="4" w:space="0" w:color="000000"/>
            </w:tcBorders>
            <w:shd w:val="solid" w:color="E7E6E6" w:fill="FF0000"/>
          </w:tcPr>
          <w:p w14:paraId="0610A73C" w14:textId="77777777" w:rsidR="00B43259" w:rsidRDefault="00000000">
            <w:pPr>
              <w:jc w:val="center"/>
            </w:pPr>
            <w:r>
              <w:t>Lfd. Nr.</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47EC49FD" w14:textId="77777777" w:rsidR="00B43259" w:rsidRDefault="00000000">
            <w:pPr>
              <w:jc w:val="center"/>
            </w:pPr>
            <w:r>
              <w:t xml:space="preserve">Bezeichnung der </w:t>
            </w:r>
            <w:proofErr w:type="gramStart"/>
            <w:r>
              <w:t>zu erbringenden Leistung</w:t>
            </w:r>
            <w:proofErr w:type="gramEnd"/>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4EDF5AA8" w14:textId="77777777" w:rsidR="00B43259" w:rsidRDefault="00000000">
            <w:pPr>
              <w:jc w:val="center"/>
            </w:pPr>
            <w:r>
              <w:t>Art des Termins</w:t>
            </w:r>
            <w:r>
              <w:br/>
              <w:t>MS</w:t>
            </w:r>
            <w:r>
              <w:rPr>
                <w:vertAlign w:val="superscript"/>
              </w:rPr>
              <w:t>1</w:t>
            </w:r>
            <w:r>
              <w:t>, BB</w:t>
            </w:r>
            <w:r>
              <w:rPr>
                <w:vertAlign w:val="superscript"/>
              </w:rPr>
              <w:t>2</w:t>
            </w:r>
            <w:r>
              <w:t>, BBTA</w:t>
            </w:r>
            <w:r>
              <w:rPr>
                <w:vertAlign w:val="superscript"/>
              </w:rPr>
              <w:t>3</w:t>
            </w:r>
            <w:r>
              <w:t>, TA</w:t>
            </w:r>
            <w:r>
              <w:rPr>
                <w:vertAlign w:val="superscript"/>
              </w:rPr>
              <w:t>4</w:t>
            </w:r>
            <w:r>
              <w:t>, VE</w:t>
            </w:r>
            <w:r>
              <w:rPr>
                <w:vertAlign w:val="superscript"/>
              </w:rPr>
              <w:t>5</w:t>
            </w:r>
          </w:p>
        </w:tc>
        <w:tc>
          <w:tcPr>
            <w:tcW w:w="1734" w:type="dxa"/>
            <w:tcBorders>
              <w:top w:val="single" w:sz="4" w:space="0" w:color="000000"/>
              <w:left w:val="single" w:sz="4" w:space="0" w:color="000000"/>
              <w:bottom w:val="single" w:sz="4" w:space="0" w:color="000000"/>
              <w:right w:val="single" w:sz="4" w:space="0" w:color="000000"/>
            </w:tcBorders>
            <w:shd w:val="solid" w:color="E7E6E6" w:fill="FF0000"/>
          </w:tcPr>
          <w:p w14:paraId="69A5C083" w14:textId="77777777" w:rsidR="00B43259" w:rsidRDefault="00000000">
            <w:pPr>
              <w:jc w:val="center"/>
            </w:pPr>
            <w:r>
              <w:t>Leistungszeit</w:t>
            </w:r>
            <w:r>
              <w:br/>
              <w:t>(Datum oder Zeitpunkt nach Zuschlagserteilung)</w:t>
            </w:r>
          </w:p>
        </w:tc>
        <w:tc>
          <w:tcPr>
            <w:tcW w:w="1733" w:type="dxa"/>
            <w:tcBorders>
              <w:top w:val="single" w:sz="4" w:space="0" w:color="000000"/>
              <w:left w:val="single" w:sz="4" w:space="0" w:color="000000"/>
              <w:bottom w:val="single" w:sz="4" w:space="0" w:color="000000"/>
              <w:right w:val="single" w:sz="4" w:space="0" w:color="000000"/>
            </w:tcBorders>
            <w:shd w:val="solid" w:color="E7E6E6" w:fill="FF0000"/>
          </w:tcPr>
          <w:p w14:paraId="16D7477F" w14:textId="77777777" w:rsidR="00B43259" w:rsidRDefault="00000000">
            <w:pPr>
              <w:jc w:val="center"/>
            </w:pPr>
            <w:r>
              <w:t>Leistungsort</w:t>
            </w:r>
            <w:r>
              <w:br/>
              <w:t>(einschließlich Anschrift)</w:t>
            </w:r>
          </w:p>
        </w:tc>
        <w:tc>
          <w:tcPr>
            <w:tcW w:w="1732" w:type="dxa"/>
            <w:tcBorders>
              <w:top w:val="single" w:sz="4" w:space="0" w:color="000000"/>
              <w:left w:val="single" w:sz="4" w:space="0" w:color="000000"/>
              <w:bottom w:val="single" w:sz="4" w:space="0" w:color="000000"/>
              <w:right w:val="single" w:sz="4" w:space="0" w:color="000000"/>
            </w:tcBorders>
            <w:shd w:val="solid" w:color="E7E6E6" w:fill="FF0000"/>
          </w:tcPr>
          <w:p w14:paraId="5BDE87CF" w14:textId="77777777" w:rsidR="00B43259" w:rsidRDefault="00000000">
            <w:pPr>
              <w:jc w:val="center"/>
            </w:pPr>
            <w:r>
              <w:t>Bemerkungen</w:t>
            </w:r>
          </w:p>
        </w:tc>
      </w:tr>
      <w:tr w:rsidR="00B43259" w14:paraId="33B692A8" w14:textId="77777777">
        <w:tc>
          <w:tcPr>
            <w:tcW w:w="576" w:type="dxa"/>
            <w:tcBorders>
              <w:top w:val="single" w:sz="4" w:space="0" w:color="000000"/>
              <w:left w:val="single" w:sz="4" w:space="0" w:color="000000"/>
              <w:bottom w:val="single" w:sz="4" w:space="0" w:color="000000"/>
              <w:right w:val="single" w:sz="4" w:space="0" w:color="000000"/>
            </w:tcBorders>
          </w:tcPr>
          <w:p w14:paraId="2577C565" w14:textId="77777777" w:rsidR="00B43259" w:rsidRDefault="00B43259"/>
        </w:tc>
        <w:tc>
          <w:tcPr>
            <w:tcW w:w="1733" w:type="dxa"/>
            <w:tcBorders>
              <w:top w:val="single" w:sz="4" w:space="0" w:color="000000"/>
              <w:left w:val="single" w:sz="4" w:space="0" w:color="000000"/>
              <w:bottom w:val="single" w:sz="4" w:space="0" w:color="000000"/>
              <w:right w:val="single" w:sz="4" w:space="0" w:color="000000"/>
            </w:tcBorders>
          </w:tcPr>
          <w:p w14:paraId="7EDC87E9" w14:textId="77777777" w:rsidR="00B43259" w:rsidRDefault="00B43259"/>
        </w:tc>
        <w:tc>
          <w:tcPr>
            <w:tcW w:w="1733" w:type="dxa"/>
            <w:tcBorders>
              <w:top w:val="single" w:sz="4" w:space="0" w:color="000000"/>
              <w:left w:val="single" w:sz="4" w:space="0" w:color="000000"/>
              <w:bottom w:val="single" w:sz="4" w:space="0" w:color="000000"/>
              <w:right w:val="single" w:sz="4" w:space="0" w:color="000000"/>
            </w:tcBorders>
          </w:tcPr>
          <w:p w14:paraId="6D56ECC7" w14:textId="77777777" w:rsidR="00B43259" w:rsidRDefault="00B43259"/>
        </w:tc>
        <w:tc>
          <w:tcPr>
            <w:tcW w:w="1734" w:type="dxa"/>
            <w:tcBorders>
              <w:top w:val="single" w:sz="4" w:space="0" w:color="000000"/>
              <w:left w:val="single" w:sz="4" w:space="0" w:color="000000"/>
              <w:bottom w:val="single" w:sz="4" w:space="0" w:color="000000"/>
              <w:right w:val="single" w:sz="4" w:space="0" w:color="000000"/>
            </w:tcBorders>
          </w:tcPr>
          <w:p w14:paraId="3AC6874E" w14:textId="77777777" w:rsidR="00B43259" w:rsidRDefault="00B43259"/>
        </w:tc>
        <w:tc>
          <w:tcPr>
            <w:tcW w:w="1733" w:type="dxa"/>
            <w:tcBorders>
              <w:top w:val="single" w:sz="4" w:space="0" w:color="000000"/>
              <w:left w:val="single" w:sz="4" w:space="0" w:color="000000"/>
              <w:bottom w:val="single" w:sz="4" w:space="0" w:color="000000"/>
              <w:right w:val="single" w:sz="4" w:space="0" w:color="000000"/>
            </w:tcBorders>
          </w:tcPr>
          <w:p w14:paraId="6D417C4C" w14:textId="77777777" w:rsidR="00B43259" w:rsidRDefault="00B43259"/>
        </w:tc>
        <w:tc>
          <w:tcPr>
            <w:tcW w:w="1732" w:type="dxa"/>
            <w:tcBorders>
              <w:top w:val="single" w:sz="4" w:space="0" w:color="000000"/>
              <w:left w:val="single" w:sz="4" w:space="0" w:color="000000"/>
              <w:bottom w:val="single" w:sz="4" w:space="0" w:color="000000"/>
              <w:right w:val="single" w:sz="4" w:space="0" w:color="000000"/>
            </w:tcBorders>
          </w:tcPr>
          <w:p w14:paraId="044A5BF6" w14:textId="77777777" w:rsidR="00B43259" w:rsidRDefault="00B43259"/>
        </w:tc>
      </w:tr>
    </w:tbl>
    <w:p w14:paraId="7E2509E6" w14:textId="77777777" w:rsidR="00B43259" w:rsidRDefault="00B43259">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20"/>
        <w:gridCol w:w="6212"/>
      </w:tblGrid>
      <w:tr w:rsidR="00B43259" w14:paraId="6B2B850B" w14:textId="77777777">
        <w:trPr>
          <w:tblHeader/>
        </w:trPr>
        <w:tc>
          <w:tcPr>
            <w:tcW w:w="3023" w:type="dxa"/>
            <w:tcBorders>
              <w:top w:val="single" w:sz="4" w:space="0" w:color="000000"/>
              <w:left w:val="single" w:sz="4" w:space="0" w:color="000000"/>
              <w:bottom w:val="single" w:sz="4" w:space="0" w:color="000000"/>
              <w:right w:val="single" w:sz="4" w:space="0" w:color="000000"/>
            </w:tcBorders>
            <w:shd w:val="solid" w:color="E7E6E6" w:fill="FF0000"/>
          </w:tcPr>
          <w:p w14:paraId="6DF9B8B5" w14:textId="77777777" w:rsidR="00B43259" w:rsidRDefault="00000000">
            <w:r>
              <w:t>Fußnote</w:t>
            </w:r>
          </w:p>
        </w:tc>
        <w:tc>
          <w:tcPr>
            <w:tcW w:w="6218" w:type="dxa"/>
            <w:tcBorders>
              <w:top w:val="single" w:sz="4" w:space="0" w:color="000000"/>
              <w:left w:val="single" w:sz="4" w:space="0" w:color="000000"/>
              <w:bottom w:val="single" w:sz="4" w:space="0" w:color="000000"/>
              <w:right w:val="single" w:sz="4" w:space="0" w:color="000000"/>
            </w:tcBorders>
            <w:shd w:val="solid" w:color="E7E6E6" w:fill="FF0000"/>
          </w:tcPr>
          <w:p w14:paraId="202FF736" w14:textId="77777777" w:rsidR="00B43259" w:rsidRDefault="00000000">
            <w:r>
              <w:t>Erläuterung</w:t>
            </w:r>
          </w:p>
        </w:tc>
      </w:tr>
      <w:tr w:rsidR="00B43259" w14:paraId="6665374E" w14:textId="77777777">
        <w:tc>
          <w:tcPr>
            <w:tcW w:w="3023" w:type="dxa"/>
            <w:tcBorders>
              <w:top w:val="single" w:sz="4" w:space="0" w:color="000000"/>
              <w:left w:val="single" w:sz="4" w:space="0" w:color="000000"/>
              <w:bottom w:val="single" w:sz="4" w:space="0" w:color="000000"/>
              <w:right w:val="single" w:sz="4" w:space="0" w:color="000000"/>
            </w:tcBorders>
          </w:tcPr>
          <w:p w14:paraId="7F9BDA33" w14:textId="77777777" w:rsidR="00B43259" w:rsidRDefault="00000000">
            <w:pPr>
              <w:jc w:val="center"/>
            </w:pPr>
            <w:r>
              <w:t>1</w:t>
            </w:r>
          </w:p>
        </w:tc>
        <w:tc>
          <w:tcPr>
            <w:tcW w:w="6218" w:type="dxa"/>
            <w:tcBorders>
              <w:top w:val="single" w:sz="4" w:space="0" w:color="000000"/>
              <w:left w:val="single" w:sz="4" w:space="0" w:color="000000"/>
              <w:bottom w:val="single" w:sz="4" w:space="0" w:color="000000"/>
              <w:right w:val="single" w:sz="4" w:space="0" w:color="000000"/>
            </w:tcBorders>
          </w:tcPr>
          <w:p w14:paraId="190EC340" w14:textId="77777777" w:rsidR="00B43259" w:rsidRDefault="00000000">
            <w:r>
              <w:t>MS = Meilenstein</w:t>
            </w:r>
          </w:p>
        </w:tc>
      </w:tr>
      <w:tr w:rsidR="00B43259" w14:paraId="12A86EA2" w14:textId="77777777">
        <w:tc>
          <w:tcPr>
            <w:tcW w:w="3023" w:type="dxa"/>
            <w:tcBorders>
              <w:top w:val="single" w:sz="4" w:space="0" w:color="000000"/>
              <w:left w:val="single" w:sz="4" w:space="0" w:color="000000"/>
              <w:bottom w:val="single" w:sz="4" w:space="0" w:color="000000"/>
              <w:right w:val="single" w:sz="4" w:space="0" w:color="000000"/>
            </w:tcBorders>
          </w:tcPr>
          <w:p w14:paraId="540788FF" w14:textId="77777777" w:rsidR="00B43259" w:rsidRDefault="00000000">
            <w:pPr>
              <w:jc w:val="center"/>
            </w:pPr>
            <w:r>
              <w:t>2</w:t>
            </w:r>
          </w:p>
        </w:tc>
        <w:tc>
          <w:tcPr>
            <w:tcW w:w="6218" w:type="dxa"/>
            <w:tcBorders>
              <w:top w:val="single" w:sz="4" w:space="0" w:color="000000"/>
              <w:left w:val="single" w:sz="4" w:space="0" w:color="000000"/>
              <w:bottom w:val="single" w:sz="4" w:space="0" w:color="000000"/>
              <w:right w:val="single" w:sz="4" w:space="0" w:color="000000"/>
            </w:tcBorders>
          </w:tcPr>
          <w:p w14:paraId="401F7A6D" w14:textId="77777777" w:rsidR="00B43259" w:rsidRDefault="00000000">
            <w:r>
              <w:t>BB = Termin der Betriebsbereitschaftserklärung</w:t>
            </w:r>
          </w:p>
        </w:tc>
      </w:tr>
      <w:tr w:rsidR="00B43259" w14:paraId="0C149FE6" w14:textId="77777777">
        <w:tc>
          <w:tcPr>
            <w:tcW w:w="3023" w:type="dxa"/>
            <w:tcBorders>
              <w:top w:val="single" w:sz="4" w:space="0" w:color="000000"/>
              <w:left w:val="single" w:sz="4" w:space="0" w:color="000000"/>
              <w:bottom w:val="single" w:sz="4" w:space="0" w:color="000000"/>
              <w:right w:val="single" w:sz="4" w:space="0" w:color="000000"/>
            </w:tcBorders>
          </w:tcPr>
          <w:p w14:paraId="62A8F7D1" w14:textId="77777777" w:rsidR="00B43259" w:rsidRDefault="00000000">
            <w:pPr>
              <w:jc w:val="center"/>
            </w:pPr>
            <w:r>
              <w:t>3</w:t>
            </w:r>
          </w:p>
        </w:tc>
        <w:tc>
          <w:tcPr>
            <w:tcW w:w="6218" w:type="dxa"/>
            <w:tcBorders>
              <w:top w:val="single" w:sz="4" w:space="0" w:color="000000"/>
              <w:left w:val="single" w:sz="4" w:space="0" w:color="000000"/>
              <w:bottom w:val="single" w:sz="4" w:space="0" w:color="000000"/>
              <w:right w:val="single" w:sz="4" w:space="0" w:color="000000"/>
            </w:tcBorders>
          </w:tcPr>
          <w:p w14:paraId="07380B42" w14:textId="77777777" w:rsidR="00B43259" w:rsidRDefault="00000000">
            <w:r>
              <w:t>BBTA = Termin der Betriebsbereitschaftserklärung zur Teilabnahme</w:t>
            </w:r>
          </w:p>
        </w:tc>
      </w:tr>
      <w:tr w:rsidR="00B43259" w14:paraId="394A456A" w14:textId="77777777">
        <w:tc>
          <w:tcPr>
            <w:tcW w:w="3023" w:type="dxa"/>
            <w:tcBorders>
              <w:top w:val="single" w:sz="4" w:space="0" w:color="000000"/>
              <w:left w:val="single" w:sz="4" w:space="0" w:color="000000"/>
              <w:bottom w:val="single" w:sz="4" w:space="0" w:color="000000"/>
              <w:right w:val="single" w:sz="4" w:space="0" w:color="000000"/>
            </w:tcBorders>
          </w:tcPr>
          <w:p w14:paraId="0E46E185" w14:textId="77777777" w:rsidR="00B43259" w:rsidRDefault="00000000">
            <w:pPr>
              <w:jc w:val="center"/>
            </w:pPr>
            <w:r>
              <w:t>4</w:t>
            </w:r>
          </w:p>
        </w:tc>
        <w:tc>
          <w:tcPr>
            <w:tcW w:w="6218" w:type="dxa"/>
            <w:tcBorders>
              <w:top w:val="single" w:sz="4" w:space="0" w:color="000000"/>
              <w:left w:val="single" w:sz="4" w:space="0" w:color="000000"/>
              <w:bottom w:val="single" w:sz="4" w:space="0" w:color="000000"/>
              <w:right w:val="single" w:sz="4" w:space="0" w:color="000000"/>
            </w:tcBorders>
          </w:tcPr>
          <w:p w14:paraId="5046702D" w14:textId="77777777" w:rsidR="00B43259" w:rsidRDefault="00000000">
            <w:r>
              <w:t>TA = Teilabnahmetermin</w:t>
            </w:r>
          </w:p>
        </w:tc>
      </w:tr>
      <w:tr w:rsidR="00B43259" w14:paraId="428E8D09" w14:textId="77777777">
        <w:tc>
          <w:tcPr>
            <w:tcW w:w="3023" w:type="dxa"/>
            <w:tcBorders>
              <w:top w:val="single" w:sz="4" w:space="0" w:color="000000"/>
              <w:left w:val="single" w:sz="4" w:space="0" w:color="000000"/>
              <w:bottom w:val="single" w:sz="4" w:space="0" w:color="000000"/>
              <w:right w:val="single" w:sz="4" w:space="0" w:color="000000"/>
            </w:tcBorders>
          </w:tcPr>
          <w:p w14:paraId="7155CFE4" w14:textId="77777777" w:rsidR="00B43259" w:rsidRDefault="00000000">
            <w:pPr>
              <w:jc w:val="center"/>
            </w:pPr>
            <w:r>
              <w:t>5</w:t>
            </w:r>
          </w:p>
        </w:tc>
        <w:tc>
          <w:tcPr>
            <w:tcW w:w="6218" w:type="dxa"/>
            <w:tcBorders>
              <w:top w:val="single" w:sz="4" w:space="0" w:color="000000"/>
              <w:left w:val="single" w:sz="4" w:space="0" w:color="000000"/>
              <w:bottom w:val="single" w:sz="4" w:space="0" w:color="000000"/>
              <w:right w:val="single" w:sz="4" w:space="0" w:color="000000"/>
            </w:tcBorders>
          </w:tcPr>
          <w:p w14:paraId="04155C9C" w14:textId="77777777" w:rsidR="00B43259" w:rsidRDefault="00000000">
            <w:r>
              <w:t>VE = Vertragserfüllungstermin*</w:t>
            </w:r>
          </w:p>
        </w:tc>
      </w:tr>
    </w:tbl>
    <w:p w14:paraId="71C56D3B" w14:textId="77777777" w:rsidR="00B43259" w:rsidRDefault="00B43259"/>
    <w:p w14:paraId="3DFC5DE7" w14:textId="77777777" w:rsidR="00B43259" w:rsidRDefault="00000000">
      <w:pPr>
        <w:tabs>
          <w:tab w:val="left" w:pos="431"/>
        </w:tabs>
        <w:ind w:left="431" w:hanging="431"/>
      </w:pPr>
      <w:sdt>
        <w:sdtPr>
          <w:id w:val="-98686399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dem in Nummer 2.3 vereinbarten Vorgehensmodell V-Modell XT* bzw. dem vereinbarten organisationsspezifischen V-Modell XT* ergibt sich der Termin- und Leistungsplan aus dem Lastenheft gemäß Anlage Nr. _____ und den Teilen des Projekthandbuchs (AN), die der Auftraggeber in Umsetzung seiner Vorgaben in der Ausschreibung mindestens gefordert hat gemäß Anlage Nr. _____.</w:t>
      </w:r>
    </w:p>
    <w:p w14:paraId="15AB4F4C" w14:textId="3CDBF663" w:rsidR="00B43259" w:rsidRDefault="00000000">
      <w:pPr>
        <w:tabs>
          <w:tab w:val="left" w:pos="431"/>
        </w:tabs>
        <w:ind w:left="431" w:hanging="431"/>
      </w:pPr>
      <w:sdt>
        <w:sdtPr>
          <w:id w:val="-33661889"/>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 xml:space="preserve">Der Termin- und Leistungsplan ergibt sich aus Anlage Nr. </w:t>
      </w:r>
      <w:r w:rsidR="00174281">
        <w:rPr>
          <w:color w:val="5B9BD5" w:themeColor="accent1"/>
        </w:rPr>
        <w:t>1</w:t>
      </w:r>
    </w:p>
    <w:p w14:paraId="680DCB0F" w14:textId="77777777" w:rsidR="00B43259" w:rsidRDefault="00000000">
      <w:pPr>
        <w:pStyle w:val="berschrift2"/>
        <w:keepNext/>
        <w:numPr>
          <w:ilvl w:val="1"/>
          <w:numId w:val="1"/>
        </w:numPr>
      </w:pPr>
      <w:bookmarkStart w:id="78" w:name="_Toc222415354"/>
      <w:r>
        <w:rPr>
          <w:sz w:val="18"/>
          <w:szCs w:val="18"/>
        </w:rPr>
        <w:t>Zahlungsplan, Rechnungen</w:t>
      </w:r>
      <w:bookmarkEnd w:id="78"/>
    </w:p>
    <w:p w14:paraId="7433DDFB" w14:textId="77777777" w:rsidR="00B43259" w:rsidRDefault="00000000">
      <w:pPr>
        <w:tabs>
          <w:tab w:val="left" w:pos="431"/>
        </w:tabs>
        <w:ind w:left="431" w:hanging="431"/>
      </w:pPr>
      <w:sdt>
        <w:sdtPr>
          <w:id w:val="58774482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Auftraggeber leistet zum _____ (Datum) eine Vorauszahlung in Höhe von _____ Euro Zug um Zug gegen Übergabe einer Vorauszahlungsbürgschaft in gleicher Höhe gemäß Ziffer 20.1.1 EVB-IT System-AGB.</w:t>
      </w:r>
    </w:p>
    <w:p w14:paraId="04D7D6BB" w14:textId="77777777" w:rsidR="00B43259" w:rsidRDefault="00000000">
      <w:pPr>
        <w:tabs>
          <w:tab w:val="left" w:pos="431"/>
        </w:tabs>
        <w:ind w:left="431" w:hanging="431"/>
      </w:pPr>
      <w:sdt>
        <w:sdtPr>
          <w:id w:val="132824730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Der Zahlungsplan ergibt sich </w:t>
      </w:r>
      <w:proofErr w:type="gramStart"/>
      <w:r>
        <w:t>aus folgender</w:t>
      </w:r>
      <w:proofErr w:type="gramEnd"/>
      <w: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236"/>
        <w:gridCol w:w="2332"/>
        <w:gridCol w:w="2332"/>
        <w:gridCol w:w="2332"/>
      </w:tblGrid>
      <w:tr w:rsidR="00B43259" w14:paraId="127C01F4" w14:textId="77777777">
        <w:trPr>
          <w:tblHeader/>
        </w:trPr>
        <w:tc>
          <w:tcPr>
            <w:tcW w:w="2239" w:type="dxa"/>
            <w:tcBorders>
              <w:top w:val="single" w:sz="4" w:space="0" w:color="000000"/>
              <w:left w:val="single" w:sz="4" w:space="0" w:color="000000"/>
              <w:bottom w:val="single" w:sz="4" w:space="0" w:color="000000"/>
              <w:right w:val="single" w:sz="4" w:space="0" w:color="000000"/>
            </w:tcBorders>
            <w:shd w:val="solid" w:color="E7E6E6" w:fill="FF0000"/>
          </w:tcPr>
          <w:p w14:paraId="675570D0" w14:textId="77777777" w:rsidR="00B43259" w:rsidRDefault="00000000">
            <w:pPr>
              <w:jc w:val="center"/>
            </w:pPr>
            <w:r>
              <w:t>Termin gemäß Nummer 9, lfd. Nr.</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53D5D432" w14:textId="77777777" w:rsidR="00B43259" w:rsidRDefault="00000000">
            <w:pPr>
              <w:jc w:val="center"/>
            </w:pPr>
            <w:r>
              <w:t>Art der Zahlung</w:t>
            </w:r>
            <w:r>
              <w:br/>
              <w:t>AZ</w:t>
            </w:r>
            <w:r>
              <w:rPr>
                <w:vertAlign w:val="superscript"/>
              </w:rPr>
              <w:t>1</w:t>
            </w:r>
            <w:r>
              <w:t>, TZ</w:t>
            </w:r>
            <w:r>
              <w:rPr>
                <w:vertAlign w:val="superscript"/>
              </w:rPr>
              <w:t>2</w:t>
            </w:r>
            <w:r>
              <w:t>, SZ</w:t>
            </w:r>
            <w:r>
              <w:rPr>
                <w:vertAlign w:val="superscript"/>
              </w:rPr>
              <w:t>3</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4D3A6CF0" w14:textId="77777777" w:rsidR="00B43259" w:rsidRDefault="00000000">
            <w:pPr>
              <w:jc w:val="center"/>
            </w:pPr>
            <w:r>
              <w:t>Betrag</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557206CE" w14:textId="77777777" w:rsidR="00B43259" w:rsidRDefault="00000000">
            <w:pPr>
              <w:jc w:val="center"/>
            </w:pPr>
            <w:r>
              <w:t>Bemerkungen</w:t>
            </w:r>
          </w:p>
        </w:tc>
      </w:tr>
      <w:tr w:rsidR="00B43259" w14:paraId="1F74B130" w14:textId="77777777">
        <w:tc>
          <w:tcPr>
            <w:tcW w:w="2239" w:type="dxa"/>
            <w:tcBorders>
              <w:top w:val="single" w:sz="4" w:space="0" w:color="000000"/>
              <w:left w:val="single" w:sz="4" w:space="0" w:color="000000"/>
              <w:bottom w:val="single" w:sz="4" w:space="0" w:color="000000"/>
              <w:right w:val="single" w:sz="4" w:space="0" w:color="000000"/>
            </w:tcBorders>
          </w:tcPr>
          <w:p w14:paraId="3A639D72" w14:textId="77777777" w:rsidR="00B43259" w:rsidRDefault="00000000">
            <w:r>
              <w:t xml:space="preserve"> </w:t>
            </w:r>
          </w:p>
        </w:tc>
        <w:tc>
          <w:tcPr>
            <w:tcW w:w="2334" w:type="dxa"/>
            <w:tcBorders>
              <w:top w:val="single" w:sz="4" w:space="0" w:color="000000"/>
              <w:left w:val="single" w:sz="4" w:space="0" w:color="000000"/>
              <w:bottom w:val="single" w:sz="4" w:space="0" w:color="000000"/>
              <w:right w:val="single" w:sz="4" w:space="0" w:color="000000"/>
            </w:tcBorders>
          </w:tcPr>
          <w:p w14:paraId="1A9BF3E9" w14:textId="77777777" w:rsidR="00B43259" w:rsidRDefault="00B43259"/>
        </w:tc>
        <w:tc>
          <w:tcPr>
            <w:tcW w:w="2334" w:type="dxa"/>
            <w:tcBorders>
              <w:top w:val="single" w:sz="4" w:space="0" w:color="000000"/>
              <w:left w:val="single" w:sz="4" w:space="0" w:color="000000"/>
              <w:bottom w:val="single" w:sz="4" w:space="0" w:color="000000"/>
              <w:right w:val="single" w:sz="4" w:space="0" w:color="000000"/>
            </w:tcBorders>
          </w:tcPr>
          <w:p w14:paraId="6BE8EEC9" w14:textId="77777777" w:rsidR="00B43259" w:rsidRDefault="00B43259"/>
        </w:tc>
        <w:tc>
          <w:tcPr>
            <w:tcW w:w="2334" w:type="dxa"/>
            <w:tcBorders>
              <w:top w:val="single" w:sz="4" w:space="0" w:color="000000"/>
              <w:left w:val="single" w:sz="4" w:space="0" w:color="000000"/>
              <w:bottom w:val="single" w:sz="4" w:space="0" w:color="000000"/>
              <w:right w:val="single" w:sz="4" w:space="0" w:color="000000"/>
            </w:tcBorders>
          </w:tcPr>
          <w:p w14:paraId="621D7740" w14:textId="77777777" w:rsidR="00B43259" w:rsidRDefault="00000000">
            <w:r>
              <w:t xml:space="preserve"> </w:t>
            </w:r>
          </w:p>
        </w:tc>
      </w:tr>
    </w:tbl>
    <w:p w14:paraId="5ABE373B" w14:textId="77777777" w:rsidR="00B43259" w:rsidRDefault="00B43259">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535"/>
        <w:gridCol w:w="6697"/>
      </w:tblGrid>
      <w:tr w:rsidR="00B43259" w14:paraId="38EB4391" w14:textId="77777777">
        <w:trPr>
          <w:tblHeader/>
        </w:trPr>
        <w:tc>
          <w:tcPr>
            <w:tcW w:w="2537" w:type="dxa"/>
            <w:tcBorders>
              <w:top w:val="single" w:sz="4" w:space="0" w:color="000000"/>
              <w:left w:val="single" w:sz="4" w:space="0" w:color="000000"/>
              <w:bottom w:val="single" w:sz="4" w:space="0" w:color="000000"/>
              <w:right w:val="single" w:sz="4" w:space="0" w:color="000000"/>
            </w:tcBorders>
            <w:shd w:val="solid" w:color="E7E6E6" w:fill="FF0000"/>
          </w:tcPr>
          <w:p w14:paraId="4E59C67F" w14:textId="77777777" w:rsidR="00B43259" w:rsidRDefault="00000000">
            <w:r>
              <w:t>Fußnote</w:t>
            </w:r>
          </w:p>
        </w:tc>
        <w:tc>
          <w:tcPr>
            <w:tcW w:w="6704" w:type="dxa"/>
            <w:tcBorders>
              <w:top w:val="single" w:sz="4" w:space="0" w:color="000000"/>
              <w:left w:val="single" w:sz="4" w:space="0" w:color="000000"/>
              <w:bottom w:val="single" w:sz="4" w:space="0" w:color="000000"/>
              <w:right w:val="single" w:sz="4" w:space="0" w:color="000000"/>
            </w:tcBorders>
            <w:shd w:val="solid" w:color="E7E6E6" w:fill="FF0000"/>
          </w:tcPr>
          <w:p w14:paraId="6520DDD6" w14:textId="77777777" w:rsidR="00B43259" w:rsidRDefault="00000000">
            <w:r>
              <w:t>Erläuterung</w:t>
            </w:r>
          </w:p>
        </w:tc>
      </w:tr>
      <w:tr w:rsidR="00B43259" w14:paraId="1A475311" w14:textId="77777777">
        <w:tc>
          <w:tcPr>
            <w:tcW w:w="2537" w:type="dxa"/>
            <w:tcBorders>
              <w:top w:val="single" w:sz="4" w:space="0" w:color="000000"/>
              <w:left w:val="single" w:sz="4" w:space="0" w:color="000000"/>
              <w:bottom w:val="single" w:sz="4" w:space="0" w:color="000000"/>
              <w:right w:val="single" w:sz="4" w:space="0" w:color="000000"/>
            </w:tcBorders>
          </w:tcPr>
          <w:p w14:paraId="348BEFF0" w14:textId="77777777" w:rsidR="00B43259" w:rsidRDefault="00000000">
            <w:pPr>
              <w:jc w:val="center"/>
            </w:pPr>
            <w:r>
              <w:t>1</w:t>
            </w:r>
          </w:p>
        </w:tc>
        <w:tc>
          <w:tcPr>
            <w:tcW w:w="6704" w:type="dxa"/>
            <w:tcBorders>
              <w:top w:val="single" w:sz="4" w:space="0" w:color="000000"/>
              <w:left w:val="single" w:sz="4" w:space="0" w:color="000000"/>
              <w:bottom w:val="single" w:sz="4" w:space="0" w:color="000000"/>
              <w:right w:val="single" w:sz="4" w:space="0" w:color="000000"/>
            </w:tcBorders>
          </w:tcPr>
          <w:p w14:paraId="778090FE" w14:textId="77777777" w:rsidR="00B43259" w:rsidRDefault="00000000">
            <w:r>
              <w:t>AZ = Abschlagszahlung*</w:t>
            </w:r>
          </w:p>
        </w:tc>
      </w:tr>
      <w:tr w:rsidR="00B43259" w14:paraId="0B2359B1" w14:textId="77777777">
        <w:tc>
          <w:tcPr>
            <w:tcW w:w="2537" w:type="dxa"/>
            <w:tcBorders>
              <w:top w:val="single" w:sz="4" w:space="0" w:color="000000"/>
              <w:left w:val="single" w:sz="4" w:space="0" w:color="000000"/>
              <w:bottom w:val="single" w:sz="4" w:space="0" w:color="000000"/>
              <w:right w:val="single" w:sz="4" w:space="0" w:color="000000"/>
            </w:tcBorders>
          </w:tcPr>
          <w:p w14:paraId="3D4A7124" w14:textId="77777777" w:rsidR="00B43259" w:rsidRDefault="00000000">
            <w:pPr>
              <w:jc w:val="center"/>
            </w:pPr>
            <w:r>
              <w:t>2</w:t>
            </w:r>
          </w:p>
        </w:tc>
        <w:tc>
          <w:tcPr>
            <w:tcW w:w="6704" w:type="dxa"/>
            <w:tcBorders>
              <w:top w:val="single" w:sz="4" w:space="0" w:color="000000"/>
              <w:left w:val="single" w:sz="4" w:space="0" w:color="000000"/>
              <w:bottom w:val="single" w:sz="4" w:space="0" w:color="000000"/>
              <w:right w:val="single" w:sz="4" w:space="0" w:color="000000"/>
            </w:tcBorders>
          </w:tcPr>
          <w:p w14:paraId="6BE3543B" w14:textId="77777777" w:rsidR="00B43259" w:rsidRDefault="00000000">
            <w:r>
              <w:t>TZ = Teilzahlung. Diese setzt eine erfolgreiche Teilabnahme voraus, gilt anderenfalls als AZ.</w:t>
            </w:r>
          </w:p>
        </w:tc>
      </w:tr>
      <w:tr w:rsidR="00B43259" w14:paraId="7154A266" w14:textId="77777777">
        <w:tc>
          <w:tcPr>
            <w:tcW w:w="2537" w:type="dxa"/>
            <w:tcBorders>
              <w:top w:val="single" w:sz="4" w:space="0" w:color="000000"/>
              <w:left w:val="single" w:sz="4" w:space="0" w:color="000000"/>
              <w:bottom w:val="single" w:sz="4" w:space="0" w:color="000000"/>
              <w:right w:val="single" w:sz="4" w:space="0" w:color="000000"/>
            </w:tcBorders>
          </w:tcPr>
          <w:p w14:paraId="66349152" w14:textId="77777777" w:rsidR="00B43259" w:rsidRDefault="00000000">
            <w:pPr>
              <w:jc w:val="center"/>
            </w:pPr>
            <w:r>
              <w:t>3</w:t>
            </w:r>
          </w:p>
        </w:tc>
        <w:tc>
          <w:tcPr>
            <w:tcW w:w="6704" w:type="dxa"/>
            <w:tcBorders>
              <w:top w:val="single" w:sz="4" w:space="0" w:color="000000"/>
              <w:left w:val="single" w:sz="4" w:space="0" w:color="000000"/>
              <w:bottom w:val="single" w:sz="4" w:space="0" w:color="000000"/>
              <w:right w:val="single" w:sz="4" w:space="0" w:color="000000"/>
            </w:tcBorders>
          </w:tcPr>
          <w:p w14:paraId="09B7F592" w14:textId="77777777" w:rsidR="00B43259" w:rsidRDefault="00000000">
            <w:r>
              <w:t>SZ = Schlusszahlung</w:t>
            </w:r>
          </w:p>
        </w:tc>
      </w:tr>
    </w:tbl>
    <w:p w14:paraId="56E72461" w14:textId="77777777" w:rsidR="00B43259" w:rsidRDefault="00000000">
      <w:r>
        <w:rPr>
          <w:sz w:val="20"/>
          <w:szCs w:val="20"/>
        </w:rPr>
        <w:t xml:space="preserve"> </w:t>
      </w:r>
    </w:p>
    <w:p w14:paraId="7C6B8ADB" w14:textId="3870CCD6" w:rsidR="00B43259" w:rsidRDefault="00000000">
      <w:pPr>
        <w:tabs>
          <w:tab w:val="left" w:pos="431"/>
        </w:tabs>
        <w:ind w:left="431" w:hanging="431"/>
      </w:pPr>
      <w:sdt>
        <w:sdtPr>
          <w:id w:val="-412557588"/>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 xml:space="preserve">Der Zahlungsplan ergibt sich aus Anlage Nr. </w:t>
      </w:r>
      <w:r w:rsidR="00174281">
        <w:rPr>
          <w:color w:val="5B9BD5" w:themeColor="accent1"/>
        </w:rPr>
        <w:t>1</w:t>
      </w:r>
    </w:p>
    <w:p w14:paraId="44BAE9CC" w14:textId="77777777" w:rsidR="00B43259" w:rsidRDefault="00B43259">
      <w:pPr>
        <w:tabs>
          <w:tab w:val="left" w:pos="431"/>
        </w:tabs>
        <w:ind w:left="863" w:hanging="431"/>
      </w:pPr>
    </w:p>
    <w:p w14:paraId="51A802DC" w14:textId="6DEAAEAC" w:rsidR="00B43259" w:rsidRDefault="00000000">
      <w:pPr>
        <w:tabs>
          <w:tab w:val="left" w:pos="431"/>
        </w:tabs>
        <w:ind w:left="431" w:hanging="431"/>
      </w:pPr>
      <w:sdt>
        <w:sdtPr>
          <w:id w:val="1792007376"/>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Rechnungen sind nach den Vorgaben der folgenden E-Rechnungsverordnung elektronisch einzureichen</w:t>
      </w:r>
    </w:p>
    <w:p w14:paraId="3582A443" w14:textId="1A376AD3" w:rsidR="00B43259" w:rsidRDefault="00000000">
      <w:pPr>
        <w:tabs>
          <w:tab w:val="left" w:pos="431"/>
        </w:tabs>
        <w:ind w:left="863" w:hanging="431"/>
      </w:pPr>
      <w:sdt>
        <w:sdtPr>
          <w:id w:val="1949894354"/>
          <w14:checkbox>
            <w14:checked w14:val="1"/>
            <w14:checkedState w14:val="2612" w14:font="MS Gothic"/>
            <w14:uncheckedState w14:val="2610" w14:font="MS Gothic"/>
          </w14:checkbox>
        </w:sdtPr>
        <w:sdtContent>
          <w:r w:rsidR="00174281">
            <w:rPr>
              <w:rFonts w:ascii="MS Gothic" w:eastAsia="MS Gothic" w:hAnsi="MS Gothic" w:hint="eastAsia"/>
            </w:rPr>
            <w:t>☒</w:t>
          </w:r>
        </w:sdtContent>
      </w:sdt>
      <w:r>
        <w:tab/>
        <w:t xml:space="preserve">E-Rechnungsverordnung des Bundes - </w:t>
      </w:r>
      <w:proofErr w:type="spellStart"/>
      <w:r>
        <w:t>ERechV</w:t>
      </w:r>
      <w:proofErr w:type="spellEnd"/>
    </w:p>
    <w:p w14:paraId="6FE47F38" w14:textId="77777777" w:rsidR="00B43259" w:rsidRDefault="00000000">
      <w:pPr>
        <w:tabs>
          <w:tab w:val="left" w:pos="431"/>
        </w:tabs>
        <w:ind w:left="863" w:hanging="431"/>
      </w:pPr>
      <w:sdt>
        <w:sdtPr>
          <w:id w:val="-1811980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_____ [z.B. E-Rechnungsverordnung des jeweiligen Landes]</w:t>
      </w:r>
    </w:p>
    <w:p w14:paraId="2BF1823A" w14:textId="43683DD1" w:rsidR="00B43259" w:rsidRDefault="00000000">
      <w:pPr>
        <w:ind w:left="453"/>
      </w:pPr>
      <w:r>
        <w:t xml:space="preserve">Dabei ist folgende Leitweg-ID </w:t>
      </w:r>
      <w:r w:rsidR="00174281" w:rsidRPr="00BC0682">
        <w:rPr>
          <w:rFonts w:eastAsia="Times New Roman" w:cs="Times New Roman"/>
          <w:color w:val="548DD4"/>
          <w:u w:val="single"/>
        </w:rPr>
        <w:t>05911-31001-89 (</w:t>
      </w:r>
      <w:hyperlink r:id="rId9" w:history="1">
        <w:r w:rsidR="00174281" w:rsidRPr="00BC0682">
          <w:rPr>
            <w:rFonts w:eastAsia="Times New Roman" w:cs="Times New Roman"/>
            <w:color w:val="548DD4"/>
            <w:u w:val="single"/>
          </w:rPr>
          <w:t>https://erechnung.nrw</w:t>
        </w:r>
      </w:hyperlink>
      <w:r w:rsidR="00174281" w:rsidRPr="00BC0682">
        <w:rPr>
          <w:rFonts w:eastAsia="Times New Roman" w:cs="Times New Roman"/>
          <w:color w:val="548DD4"/>
          <w:u w:val="single"/>
        </w:rPr>
        <w:t xml:space="preserve">) </w:t>
      </w:r>
      <w:r w:rsidR="00174281">
        <w:t xml:space="preserve"> </w:t>
      </w:r>
      <w:r>
        <w:t xml:space="preserve">zu verwenden. Zudem müssen alle Pflichtfelder sowie die Zusatzfelder </w:t>
      </w:r>
      <w:r w:rsidR="00174281" w:rsidRPr="00BC0682">
        <w:rPr>
          <w:rFonts w:eastAsia="Times New Roman" w:cs="Times New Roman"/>
          <w:color w:val="548DD4"/>
          <w:u w:val="single"/>
        </w:rPr>
        <w:t xml:space="preserve">Rechnungsempfänger: </w:t>
      </w:r>
      <w:r w:rsidR="00174281" w:rsidRPr="00BC0682">
        <w:rPr>
          <w:rFonts w:eastAsia="Times New Roman" w:cs="Times New Roman"/>
          <w:bCs/>
          <w:color w:val="548DD4"/>
          <w:u w:val="single"/>
        </w:rPr>
        <w:t>Amt 11 IT</w:t>
      </w:r>
      <w:r w:rsidR="00174281">
        <w:t xml:space="preserve"> </w:t>
      </w:r>
      <w:r>
        <w:t xml:space="preserve">gefüllt sein. Weitere Details ergeben sich aus Anlage Nr. </w:t>
      </w:r>
      <w:r w:rsidR="00174281">
        <w:rPr>
          <w:color w:val="5B9BD5" w:themeColor="accent1"/>
        </w:rPr>
        <w:t>1</w:t>
      </w:r>
    </w:p>
    <w:p w14:paraId="6B1DC0B6" w14:textId="77777777" w:rsidR="00B43259" w:rsidRDefault="00000000">
      <w:pPr>
        <w:ind w:left="453"/>
      </w:pPr>
      <w:r>
        <w:t>Eine Rechnung, die entgegen vorstehender Regelung nicht elektronisch gestellt wird, begründet keinen Verzug nach § 286 Abs. 3 BGB.</w:t>
      </w:r>
    </w:p>
    <w:p w14:paraId="6F76F78E" w14:textId="77777777" w:rsidR="00B43259" w:rsidRDefault="00000000">
      <w:pPr>
        <w:tabs>
          <w:tab w:val="left" w:pos="431"/>
        </w:tabs>
        <w:ind w:left="431" w:hanging="431"/>
      </w:pPr>
      <w:sdt>
        <w:sdtPr>
          <w:id w:val="100347344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die Rechnungsstellung gilt abweichend davon die folgende Regelung: _____</w:t>
      </w:r>
    </w:p>
    <w:p w14:paraId="42040317" w14:textId="77777777" w:rsidR="00B43259" w:rsidRDefault="00000000">
      <w:pPr>
        <w:pStyle w:val="berschrift2"/>
        <w:keepNext/>
        <w:numPr>
          <w:ilvl w:val="1"/>
          <w:numId w:val="1"/>
        </w:numPr>
      </w:pPr>
      <w:bookmarkStart w:id="79" w:name="_Toc222415355"/>
      <w:r>
        <w:rPr>
          <w:sz w:val="18"/>
          <w:szCs w:val="18"/>
        </w:rPr>
        <w:t>Projektmanagement</w:t>
      </w:r>
      <w:bookmarkEnd w:id="79"/>
    </w:p>
    <w:p w14:paraId="2EF7509D" w14:textId="77777777" w:rsidR="00B43259" w:rsidRDefault="00000000">
      <w:pPr>
        <w:pStyle w:val="berschrift3"/>
        <w:keepNext/>
        <w:numPr>
          <w:ilvl w:val="2"/>
          <w:numId w:val="1"/>
        </w:numPr>
      </w:pPr>
      <w:bookmarkStart w:id="80" w:name="_Toc222415356"/>
      <w:r>
        <w:rPr>
          <w:sz w:val="18"/>
          <w:szCs w:val="18"/>
        </w:rPr>
        <w:t>Projektmanager/Projektleiter</w:t>
      </w:r>
      <w:bookmarkEnd w:id="80"/>
    </w:p>
    <w:p w14:paraId="60DC66E8" w14:textId="0A414439" w:rsidR="00B43259" w:rsidRDefault="00000000">
      <w:r>
        <w:rPr>
          <w:b/>
          <w:bCs/>
        </w:rPr>
        <w:t>des Auftragnehmers (Schlüsselpositionen):</w:t>
      </w:r>
      <w:r w:rsidR="00174281">
        <w:rPr>
          <w:b/>
          <w:bCs/>
        </w:rPr>
        <w:t xml:space="preserve"> </w:t>
      </w:r>
      <w:r w:rsidR="00174281" w:rsidRPr="009A1962">
        <w:rPr>
          <w:color w:val="5B9BD5" w:themeColor="accent1"/>
          <w:spacing w:val="-2"/>
          <w:highlight w:val="yellow"/>
          <w:u w:val="single" w:color="5B9BD4"/>
        </w:rPr>
        <w:t>Vom AN auszufüllen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B43259" w14:paraId="0026C881"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0264C440" w14:textId="77777777" w:rsidR="00B43259" w:rsidRDefault="00000000">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EC9894A" w14:textId="77777777" w:rsidR="00B43259" w:rsidRDefault="00000000">
            <w:r>
              <w:t>Gesamtprojektverantwortlicher</w:t>
            </w:r>
            <w:r>
              <w:br/>
              <w:t>Projektmanager für die Erstellung des Gesamtsystems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4A4C502" w14:textId="77777777" w:rsidR="00B43259" w:rsidRDefault="00000000">
            <w:r>
              <w:t>Gesamtprojektverantwortlicher</w:t>
            </w:r>
            <w:r>
              <w:br/>
              <w:t>Projektleiter als Ansprechpartner</w:t>
            </w:r>
          </w:p>
        </w:tc>
      </w:tr>
      <w:tr w:rsidR="00B43259" w14:paraId="02946B84" w14:textId="77777777">
        <w:tc>
          <w:tcPr>
            <w:tcW w:w="3080" w:type="dxa"/>
            <w:tcBorders>
              <w:top w:val="single" w:sz="4" w:space="0" w:color="000000"/>
              <w:left w:val="single" w:sz="4" w:space="0" w:color="000000"/>
              <w:bottom w:val="single" w:sz="4" w:space="0" w:color="000000"/>
              <w:right w:val="single" w:sz="4" w:space="0" w:color="000000"/>
            </w:tcBorders>
          </w:tcPr>
          <w:p w14:paraId="6AE6AA1E" w14:textId="77777777" w:rsidR="00B43259" w:rsidRDefault="00000000">
            <w:r>
              <w:t>Name:</w:t>
            </w:r>
          </w:p>
        </w:tc>
        <w:tc>
          <w:tcPr>
            <w:tcW w:w="3081" w:type="dxa"/>
            <w:tcBorders>
              <w:top w:val="single" w:sz="4" w:space="0" w:color="000000"/>
              <w:left w:val="single" w:sz="4" w:space="0" w:color="000000"/>
              <w:bottom w:val="single" w:sz="4" w:space="0" w:color="000000"/>
              <w:right w:val="single" w:sz="4" w:space="0" w:color="000000"/>
            </w:tcBorders>
          </w:tcPr>
          <w:p w14:paraId="2E193604" w14:textId="77777777" w:rsidR="00B43259" w:rsidRDefault="00000000">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1839F5B9" w14:textId="77777777" w:rsidR="00B43259" w:rsidRDefault="00B43259"/>
        </w:tc>
      </w:tr>
      <w:tr w:rsidR="00B43259" w14:paraId="2C3D562B" w14:textId="77777777">
        <w:tc>
          <w:tcPr>
            <w:tcW w:w="3080" w:type="dxa"/>
            <w:tcBorders>
              <w:top w:val="single" w:sz="4" w:space="0" w:color="000000"/>
              <w:left w:val="single" w:sz="4" w:space="0" w:color="000000"/>
              <w:bottom w:val="single" w:sz="4" w:space="0" w:color="000000"/>
              <w:right w:val="single" w:sz="4" w:space="0" w:color="000000"/>
            </w:tcBorders>
          </w:tcPr>
          <w:p w14:paraId="12ED4800" w14:textId="77777777" w:rsidR="00B43259" w:rsidRDefault="00000000">
            <w:r>
              <w:t>Position:</w:t>
            </w:r>
          </w:p>
        </w:tc>
        <w:tc>
          <w:tcPr>
            <w:tcW w:w="3081" w:type="dxa"/>
            <w:tcBorders>
              <w:top w:val="single" w:sz="4" w:space="0" w:color="000000"/>
              <w:left w:val="single" w:sz="4" w:space="0" w:color="000000"/>
              <w:bottom w:val="single" w:sz="4" w:space="0" w:color="000000"/>
              <w:right w:val="single" w:sz="4" w:space="0" w:color="000000"/>
            </w:tcBorders>
          </w:tcPr>
          <w:p w14:paraId="33EFDF73" w14:textId="77777777" w:rsidR="00B43259" w:rsidRDefault="00B43259"/>
        </w:tc>
        <w:tc>
          <w:tcPr>
            <w:tcW w:w="3081" w:type="dxa"/>
            <w:tcBorders>
              <w:top w:val="single" w:sz="4" w:space="0" w:color="000000"/>
              <w:left w:val="single" w:sz="4" w:space="0" w:color="000000"/>
              <w:bottom w:val="single" w:sz="4" w:space="0" w:color="000000"/>
              <w:right w:val="single" w:sz="4" w:space="0" w:color="000000"/>
            </w:tcBorders>
          </w:tcPr>
          <w:p w14:paraId="145C1925" w14:textId="77777777" w:rsidR="00B43259" w:rsidRDefault="00B43259"/>
        </w:tc>
      </w:tr>
      <w:tr w:rsidR="00B43259" w14:paraId="2CE29BC6" w14:textId="77777777">
        <w:tc>
          <w:tcPr>
            <w:tcW w:w="3080" w:type="dxa"/>
            <w:tcBorders>
              <w:top w:val="single" w:sz="4" w:space="0" w:color="000000"/>
              <w:left w:val="single" w:sz="4" w:space="0" w:color="000000"/>
              <w:bottom w:val="single" w:sz="4" w:space="0" w:color="000000"/>
              <w:right w:val="single" w:sz="4" w:space="0" w:color="000000"/>
            </w:tcBorders>
          </w:tcPr>
          <w:p w14:paraId="481F6C2A" w14:textId="77777777" w:rsidR="00B43259" w:rsidRDefault="00000000">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7885581A" w14:textId="77777777" w:rsidR="00B43259" w:rsidRDefault="00B43259"/>
        </w:tc>
        <w:tc>
          <w:tcPr>
            <w:tcW w:w="3081" w:type="dxa"/>
            <w:tcBorders>
              <w:top w:val="single" w:sz="4" w:space="0" w:color="000000"/>
              <w:left w:val="single" w:sz="4" w:space="0" w:color="000000"/>
              <w:bottom w:val="single" w:sz="4" w:space="0" w:color="000000"/>
              <w:right w:val="single" w:sz="4" w:space="0" w:color="000000"/>
            </w:tcBorders>
          </w:tcPr>
          <w:p w14:paraId="2E91DD46" w14:textId="77777777" w:rsidR="00B43259" w:rsidRDefault="00B43259"/>
        </w:tc>
      </w:tr>
      <w:tr w:rsidR="00B43259" w14:paraId="09426FE5" w14:textId="77777777">
        <w:tc>
          <w:tcPr>
            <w:tcW w:w="3080" w:type="dxa"/>
            <w:tcBorders>
              <w:top w:val="single" w:sz="4" w:space="0" w:color="000000"/>
              <w:left w:val="single" w:sz="4" w:space="0" w:color="000000"/>
              <w:bottom w:val="single" w:sz="4" w:space="0" w:color="000000"/>
              <w:right w:val="single" w:sz="4" w:space="0" w:color="000000"/>
            </w:tcBorders>
          </w:tcPr>
          <w:p w14:paraId="0C7ED080" w14:textId="77777777" w:rsidR="00B43259" w:rsidRDefault="00000000">
            <w:r>
              <w:t>Telefon:</w:t>
            </w:r>
          </w:p>
        </w:tc>
        <w:tc>
          <w:tcPr>
            <w:tcW w:w="3081" w:type="dxa"/>
            <w:tcBorders>
              <w:top w:val="single" w:sz="4" w:space="0" w:color="000000"/>
              <w:left w:val="single" w:sz="4" w:space="0" w:color="000000"/>
              <w:bottom w:val="single" w:sz="4" w:space="0" w:color="000000"/>
              <w:right w:val="single" w:sz="4" w:space="0" w:color="000000"/>
            </w:tcBorders>
          </w:tcPr>
          <w:p w14:paraId="7811829B" w14:textId="77777777" w:rsidR="00B43259" w:rsidRDefault="00B43259"/>
        </w:tc>
        <w:tc>
          <w:tcPr>
            <w:tcW w:w="3081" w:type="dxa"/>
            <w:tcBorders>
              <w:top w:val="single" w:sz="4" w:space="0" w:color="000000"/>
              <w:left w:val="single" w:sz="4" w:space="0" w:color="000000"/>
              <w:bottom w:val="single" w:sz="4" w:space="0" w:color="000000"/>
              <w:right w:val="single" w:sz="4" w:space="0" w:color="000000"/>
            </w:tcBorders>
          </w:tcPr>
          <w:p w14:paraId="52CC78C8" w14:textId="77777777" w:rsidR="00B43259" w:rsidRDefault="00B43259"/>
        </w:tc>
      </w:tr>
      <w:tr w:rsidR="00B43259" w14:paraId="3D02EBF3" w14:textId="77777777">
        <w:tc>
          <w:tcPr>
            <w:tcW w:w="3080" w:type="dxa"/>
            <w:tcBorders>
              <w:top w:val="single" w:sz="4" w:space="0" w:color="000000"/>
              <w:left w:val="single" w:sz="4" w:space="0" w:color="000000"/>
              <w:bottom w:val="single" w:sz="4" w:space="0" w:color="000000"/>
              <w:right w:val="single" w:sz="4" w:space="0" w:color="000000"/>
            </w:tcBorders>
          </w:tcPr>
          <w:p w14:paraId="54CB527F" w14:textId="77777777" w:rsidR="00B43259" w:rsidRDefault="00000000">
            <w:r>
              <w:t>Fax:</w:t>
            </w:r>
          </w:p>
        </w:tc>
        <w:tc>
          <w:tcPr>
            <w:tcW w:w="3081" w:type="dxa"/>
            <w:tcBorders>
              <w:top w:val="single" w:sz="4" w:space="0" w:color="000000"/>
              <w:left w:val="single" w:sz="4" w:space="0" w:color="000000"/>
              <w:bottom w:val="single" w:sz="4" w:space="0" w:color="000000"/>
              <w:right w:val="single" w:sz="4" w:space="0" w:color="000000"/>
            </w:tcBorders>
          </w:tcPr>
          <w:p w14:paraId="1728B5B8" w14:textId="77777777" w:rsidR="00B43259" w:rsidRDefault="00B43259"/>
        </w:tc>
        <w:tc>
          <w:tcPr>
            <w:tcW w:w="3081" w:type="dxa"/>
            <w:tcBorders>
              <w:top w:val="single" w:sz="4" w:space="0" w:color="000000"/>
              <w:left w:val="single" w:sz="4" w:space="0" w:color="000000"/>
              <w:bottom w:val="single" w:sz="4" w:space="0" w:color="000000"/>
              <w:right w:val="single" w:sz="4" w:space="0" w:color="000000"/>
            </w:tcBorders>
          </w:tcPr>
          <w:p w14:paraId="0FD016AF" w14:textId="77777777" w:rsidR="00B43259" w:rsidRDefault="00B43259"/>
        </w:tc>
      </w:tr>
      <w:tr w:rsidR="00B43259" w14:paraId="0BF287BE" w14:textId="77777777">
        <w:tc>
          <w:tcPr>
            <w:tcW w:w="3080" w:type="dxa"/>
            <w:tcBorders>
              <w:top w:val="single" w:sz="4" w:space="0" w:color="000000"/>
              <w:left w:val="single" w:sz="4" w:space="0" w:color="000000"/>
              <w:bottom w:val="single" w:sz="4" w:space="0" w:color="000000"/>
              <w:right w:val="single" w:sz="4" w:space="0" w:color="000000"/>
            </w:tcBorders>
          </w:tcPr>
          <w:p w14:paraId="3422A1D8" w14:textId="77777777" w:rsidR="00B43259" w:rsidRDefault="00000000">
            <w:r>
              <w:t>E-Mail:</w:t>
            </w:r>
          </w:p>
        </w:tc>
        <w:tc>
          <w:tcPr>
            <w:tcW w:w="3081" w:type="dxa"/>
            <w:tcBorders>
              <w:top w:val="single" w:sz="4" w:space="0" w:color="000000"/>
              <w:left w:val="single" w:sz="4" w:space="0" w:color="000000"/>
              <w:bottom w:val="single" w:sz="4" w:space="0" w:color="000000"/>
              <w:right w:val="single" w:sz="4" w:space="0" w:color="000000"/>
            </w:tcBorders>
          </w:tcPr>
          <w:p w14:paraId="2FA7A9C5" w14:textId="77777777" w:rsidR="00B43259" w:rsidRDefault="00B43259"/>
        </w:tc>
        <w:tc>
          <w:tcPr>
            <w:tcW w:w="3081" w:type="dxa"/>
            <w:tcBorders>
              <w:top w:val="single" w:sz="4" w:space="0" w:color="000000"/>
              <w:left w:val="single" w:sz="4" w:space="0" w:color="000000"/>
              <w:bottom w:val="single" w:sz="4" w:space="0" w:color="000000"/>
              <w:right w:val="single" w:sz="4" w:space="0" w:color="000000"/>
            </w:tcBorders>
          </w:tcPr>
          <w:p w14:paraId="4E28BD49" w14:textId="77777777" w:rsidR="00B43259" w:rsidRDefault="00B43259"/>
        </w:tc>
      </w:tr>
      <w:tr w:rsidR="00B43259" w14:paraId="3216350C" w14:textId="77777777">
        <w:tc>
          <w:tcPr>
            <w:tcW w:w="3080" w:type="dxa"/>
            <w:tcBorders>
              <w:top w:val="single" w:sz="4" w:space="0" w:color="000000"/>
              <w:left w:val="single" w:sz="4" w:space="0" w:color="000000"/>
              <w:bottom w:val="single" w:sz="4" w:space="0" w:color="000000"/>
              <w:right w:val="single" w:sz="4" w:space="0" w:color="000000"/>
            </w:tcBorders>
          </w:tcPr>
          <w:p w14:paraId="724E3EEA" w14:textId="77777777" w:rsidR="00B43259" w:rsidRDefault="00000000">
            <w:r>
              <w:t>Postanschrift:</w:t>
            </w:r>
          </w:p>
        </w:tc>
        <w:tc>
          <w:tcPr>
            <w:tcW w:w="3081" w:type="dxa"/>
            <w:tcBorders>
              <w:top w:val="single" w:sz="4" w:space="0" w:color="000000"/>
              <w:left w:val="single" w:sz="4" w:space="0" w:color="000000"/>
              <w:bottom w:val="single" w:sz="4" w:space="0" w:color="000000"/>
              <w:right w:val="single" w:sz="4" w:space="0" w:color="000000"/>
            </w:tcBorders>
          </w:tcPr>
          <w:p w14:paraId="3ED08E5E" w14:textId="77777777" w:rsidR="00B43259" w:rsidRDefault="00B43259"/>
        </w:tc>
        <w:tc>
          <w:tcPr>
            <w:tcW w:w="3081" w:type="dxa"/>
            <w:tcBorders>
              <w:top w:val="single" w:sz="4" w:space="0" w:color="000000"/>
              <w:left w:val="single" w:sz="4" w:space="0" w:color="000000"/>
              <w:bottom w:val="single" w:sz="4" w:space="0" w:color="000000"/>
              <w:right w:val="single" w:sz="4" w:space="0" w:color="000000"/>
            </w:tcBorders>
          </w:tcPr>
          <w:p w14:paraId="61F2939F" w14:textId="77777777" w:rsidR="00B43259" w:rsidRDefault="00B43259"/>
        </w:tc>
      </w:tr>
    </w:tbl>
    <w:p w14:paraId="18FDD19F" w14:textId="77777777" w:rsidR="00B43259" w:rsidRDefault="00000000">
      <w:r>
        <w:rPr>
          <w:b/>
          <w:bCs/>
          <w:sz w:val="20"/>
          <w:szCs w:val="20"/>
        </w:rPr>
        <w:t>des Auftraggebers: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B43259" w14:paraId="02914A11"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5C5F8672" w14:textId="77777777" w:rsidR="00B43259" w:rsidRDefault="00000000">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7B59A68" w14:textId="77777777" w:rsidR="00B43259" w:rsidRDefault="00000000">
            <w:pPr>
              <w:jc w:val="center"/>
            </w:pPr>
            <w:r>
              <w:t>Projektmanager</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CF15D32" w14:textId="77777777" w:rsidR="00B43259" w:rsidRDefault="00000000">
            <w:pPr>
              <w:jc w:val="center"/>
            </w:pPr>
            <w:r>
              <w:t>Projektleiter als Ansprechpartner</w:t>
            </w:r>
          </w:p>
        </w:tc>
      </w:tr>
      <w:tr w:rsidR="00B43259" w14:paraId="0CC3763A" w14:textId="77777777">
        <w:tc>
          <w:tcPr>
            <w:tcW w:w="3080" w:type="dxa"/>
            <w:tcBorders>
              <w:top w:val="single" w:sz="4" w:space="0" w:color="000000"/>
              <w:left w:val="single" w:sz="4" w:space="0" w:color="000000"/>
              <w:bottom w:val="single" w:sz="4" w:space="0" w:color="000000"/>
              <w:right w:val="single" w:sz="4" w:space="0" w:color="000000"/>
            </w:tcBorders>
          </w:tcPr>
          <w:p w14:paraId="1AD32E3E" w14:textId="77777777" w:rsidR="00B43259" w:rsidRDefault="00000000">
            <w:r>
              <w:t>Name:</w:t>
            </w:r>
          </w:p>
        </w:tc>
        <w:tc>
          <w:tcPr>
            <w:tcW w:w="3081" w:type="dxa"/>
            <w:tcBorders>
              <w:top w:val="single" w:sz="4" w:space="0" w:color="000000"/>
              <w:left w:val="single" w:sz="4" w:space="0" w:color="000000"/>
              <w:bottom w:val="single" w:sz="4" w:space="0" w:color="000000"/>
              <w:right w:val="single" w:sz="4" w:space="0" w:color="000000"/>
            </w:tcBorders>
          </w:tcPr>
          <w:p w14:paraId="32A1BF9E" w14:textId="501344A0" w:rsidR="00B43259" w:rsidRPr="00F11B43" w:rsidRDefault="00174281">
            <w:pPr>
              <w:rPr>
                <w:color w:val="5B9BD5" w:themeColor="accent1"/>
              </w:rPr>
            </w:pPr>
            <w:r w:rsidRPr="00F11B43">
              <w:rPr>
                <w:color w:val="5B9BD5" w:themeColor="accent1"/>
              </w:rPr>
              <w:t>Sebastian Josten</w:t>
            </w:r>
          </w:p>
        </w:tc>
        <w:tc>
          <w:tcPr>
            <w:tcW w:w="3081" w:type="dxa"/>
            <w:tcBorders>
              <w:top w:val="single" w:sz="4" w:space="0" w:color="000000"/>
              <w:left w:val="single" w:sz="4" w:space="0" w:color="000000"/>
              <w:bottom w:val="single" w:sz="4" w:space="0" w:color="000000"/>
              <w:right w:val="single" w:sz="4" w:space="0" w:color="000000"/>
            </w:tcBorders>
          </w:tcPr>
          <w:p w14:paraId="0240D8A2" w14:textId="095C184E" w:rsidR="00B43259" w:rsidRPr="00F11B43" w:rsidRDefault="00174281">
            <w:pPr>
              <w:rPr>
                <w:color w:val="5B9BD5" w:themeColor="accent1"/>
              </w:rPr>
            </w:pPr>
            <w:r w:rsidRPr="00F11B43">
              <w:rPr>
                <w:color w:val="5B9BD5" w:themeColor="accent1"/>
              </w:rPr>
              <w:t>Sebastian Josten</w:t>
            </w:r>
          </w:p>
        </w:tc>
      </w:tr>
      <w:tr w:rsidR="00B43259" w14:paraId="0CB74BCA" w14:textId="77777777">
        <w:tc>
          <w:tcPr>
            <w:tcW w:w="3080" w:type="dxa"/>
            <w:tcBorders>
              <w:top w:val="single" w:sz="4" w:space="0" w:color="000000"/>
              <w:left w:val="single" w:sz="4" w:space="0" w:color="000000"/>
              <w:bottom w:val="single" w:sz="4" w:space="0" w:color="000000"/>
              <w:right w:val="single" w:sz="4" w:space="0" w:color="000000"/>
            </w:tcBorders>
          </w:tcPr>
          <w:p w14:paraId="419B4B77" w14:textId="77777777" w:rsidR="00B43259" w:rsidRDefault="00000000">
            <w:r>
              <w:t>Position:</w:t>
            </w:r>
          </w:p>
        </w:tc>
        <w:tc>
          <w:tcPr>
            <w:tcW w:w="3081" w:type="dxa"/>
            <w:tcBorders>
              <w:top w:val="single" w:sz="4" w:space="0" w:color="000000"/>
              <w:left w:val="single" w:sz="4" w:space="0" w:color="000000"/>
              <w:bottom w:val="single" w:sz="4" w:space="0" w:color="000000"/>
              <w:right w:val="single" w:sz="4" w:space="0" w:color="000000"/>
            </w:tcBorders>
          </w:tcPr>
          <w:p w14:paraId="7DAAEE22" w14:textId="77777777" w:rsidR="00B43259" w:rsidRPr="00F11B43" w:rsidRDefault="00B43259">
            <w:pPr>
              <w:rPr>
                <w:color w:val="5B9BD5" w:themeColor="accent1"/>
              </w:rPr>
            </w:pPr>
          </w:p>
        </w:tc>
        <w:tc>
          <w:tcPr>
            <w:tcW w:w="3081" w:type="dxa"/>
            <w:tcBorders>
              <w:top w:val="single" w:sz="4" w:space="0" w:color="000000"/>
              <w:left w:val="single" w:sz="4" w:space="0" w:color="000000"/>
              <w:bottom w:val="single" w:sz="4" w:space="0" w:color="000000"/>
              <w:right w:val="single" w:sz="4" w:space="0" w:color="000000"/>
            </w:tcBorders>
          </w:tcPr>
          <w:p w14:paraId="217E7E12" w14:textId="77777777" w:rsidR="00B43259" w:rsidRPr="00F11B43" w:rsidRDefault="00B43259">
            <w:pPr>
              <w:rPr>
                <w:color w:val="5B9BD5" w:themeColor="accent1"/>
              </w:rPr>
            </w:pPr>
          </w:p>
        </w:tc>
      </w:tr>
      <w:tr w:rsidR="00B43259" w14:paraId="117C6E4B" w14:textId="77777777">
        <w:tc>
          <w:tcPr>
            <w:tcW w:w="3080" w:type="dxa"/>
            <w:tcBorders>
              <w:top w:val="single" w:sz="4" w:space="0" w:color="000000"/>
              <w:left w:val="single" w:sz="4" w:space="0" w:color="000000"/>
              <w:bottom w:val="single" w:sz="4" w:space="0" w:color="000000"/>
              <w:right w:val="single" w:sz="4" w:space="0" w:color="000000"/>
            </w:tcBorders>
          </w:tcPr>
          <w:p w14:paraId="6EE3304A" w14:textId="77777777" w:rsidR="00B43259" w:rsidRDefault="00000000">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1CC071A8" w14:textId="55BFA538" w:rsidR="00B43259" w:rsidRPr="00F11B43" w:rsidRDefault="00174281">
            <w:pPr>
              <w:rPr>
                <w:color w:val="5B9BD5" w:themeColor="accent1"/>
              </w:rPr>
            </w:pPr>
            <w:r w:rsidRPr="00F11B43">
              <w:rPr>
                <w:color w:val="5B9BD5" w:themeColor="accent1"/>
              </w:rPr>
              <w:t>Smart City Innovation Unit</w:t>
            </w:r>
          </w:p>
        </w:tc>
        <w:tc>
          <w:tcPr>
            <w:tcW w:w="3081" w:type="dxa"/>
            <w:tcBorders>
              <w:top w:val="single" w:sz="4" w:space="0" w:color="000000"/>
              <w:left w:val="single" w:sz="4" w:space="0" w:color="000000"/>
              <w:bottom w:val="single" w:sz="4" w:space="0" w:color="000000"/>
              <w:right w:val="single" w:sz="4" w:space="0" w:color="000000"/>
            </w:tcBorders>
          </w:tcPr>
          <w:p w14:paraId="1DD50DBB" w14:textId="6B751111" w:rsidR="00B43259" w:rsidRPr="00F11B43" w:rsidRDefault="00174281">
            <w:pPr>
              <w:rPr>
                <w:color w:val="5B9BD5" w:themeColor="accent1"/>
              </w:rPr>
            </w:pPr>
            <w:r w:rsidRPr="00F11B43">
              <w:rPr>
                <w:color w:val="5B9BD5" w:themeColor="accent1"/>
              </w:rPr>
              <w:t>Smart City Innovation Unit</w:t>
            </w:r>
          </w:p>
        </w:tc>
      </w:tr>
      <w:tr w:rsidR="00B43259" w14:paraId="660D6FDD" w14:textId="77777777">
        <w:tc>
          <w:tcPr>
            <w:tcW w:w="3080" w:type="dxa"/>
            <w:tcBorders>
              <w:top w:val="single" w:sz="4" w:space="0" w:color="000000"/>
              <w:left w:val="single" w:sz="4" w:space="0" w:color="000000"/>
              <w:bottom w:val="single" w:sz="4" w:space="0" w:color="000000"/>
              <w:right w:val="single" w:sz="4" w:space="0" w:color="000000"/>
            </w:tcBorders>
          </w:tcPr>
          <w:p w14:paraId="6D9FDEED" w14:textId="77777777" w:rsidR="00B43259" w:rsidRDefault="00000000">
            <w:r>
              <w:t>Telefon:</w:t>
            </w:r>
          </w:p>
        </w:tc>
        <w:tc>
          <w:tcPr>
            <w:tcW w:w="3081" w:type="dxa"/>
            <w:tcBorders>
              <w:top w:val="single" w:sz="4" w:space="0" w:color="000000"/>
              <w:left w:val="single" w:sz="4" w:space="0" w:color="000000"/>
              <w:bottom w:val="single" w:sz="4" w:space="0" w:color="000000"/>
              <w:right w:val="single" w:sz="4" w:space="0" w:color="000000"/>
            </w:tcBorders>
          </w:tcPr>
          <w:p w14:paraId="29382655" w14:textId="2DB2B59D" w:rsidR="00B43259" w:rsidRPr="00F11B43" w:rsidRDefault="00174281">
            <w:pPr>
              <w:rPr>
                <w:color w:val="5B9BD5" w:themeColor="accent1"/>
              </w:rPr>
            </w:pPr>
            <w:r w:rsidRPr="00F11B43">
              <w:rPr>
                <w:color w:val="5B9BD5" w:themeColor="accent1"/>
              </w:rPr>
              <w:t xml:space="preserve">+49 234 910-3815 </w:t>
            </w:r>
          </w:p>
        </w:tc>
        <w:tc>
          <w:tcPr>
            <w:tcW w:w="3081" w:type="dxa"/>
            <w:tcBorders>
              <w:top w:val="single" w:sz="4" w:space="0" w:color="000000"/>
              <w:left w:val="single" w:sz="4" w:space="0" w:color="000000"/>
              <w:bottom w:val="single" w:sz="4" w:space="0" w:color="000000"/>
              <w:right w:val="single" w:sz="4" w:space="0" w:color="000000"/>
            </w:tcBorders>
          </w:tcPr>
          <w:p w14:paraId="6A2344A5" w14:textId="0608834A" w:rsidR="00B43259" w:rsidRPr="00F11B43" w:rsidRDefault="00174281">
            <w:pPr>
              <w:rPr>
                <w:color w:val="5B9BD5" w:themeColor="accent1"/>
              </w:rPr>
            </w:pPr>
            <w:r w:rsidRPr="00F11B43">
              <w:rPr>
                <w:color w:val="5B9BD5" w:themeColor="accent1"/>
              </w:rPr>
              <w:t>+49 234 910-3815</w:t>
            </w:r>
          </w:p>
        </w:tc>
      </w:tr>
      <w:tr w:rsidR="00B43259" w14:paraId="402F7764" w14:textId="77777777">
        <w:tc>
          <w:tcPr>
            <w:tcW w:w="3080" w:type="dxa"/>
            <w:tcBorders>
              <w:top w:val="single" w:sz="4" w:space="0" w:color="000000"/>
              <w:left w:val="single" w:sz="4" w:space="0" w:color="000000"/>
              <w:bottom w:val="single" w:sz="4" w:space="0" w:color="000000"/>
              <w:right w:val="single" w:sz="4" w:space="0" w:color="000000"/>
            </w:tcBorders>
          </w:tcPr>
          <w:p w14:paraId="2C897024" w14:textId="77777777" w:rsidR="00B43259" w:rsidRDefault="00000000">
            <w:r>
              <w:t>Fax:</w:t>
            </w:r>
          </w:p>
        </w:tc>
        <w:tc>
          <w:tcPr>
            <w:tcW w:w="3081" w:type="dxa"/>
            <w:tcBorders>
              <w:top w:val="single" w:sz="4" w:space="0" w:color="000000"/>
              <w:left w:val="single" w:sz="4" w:space="0" w:color="000000"/>
              <w:bottom w:val="single" w:sz="4" w:space="0" w:color="000000"/>
              <w:right w:val="single" w:sz="4" w:space="0" w:color="000000"/>
            </w:tcBorders>
          </w:tcPr>
          <w:p w14:paraId="2F9FDC69" w14:textId="1529961B" w:rsidR="00B43259" w:rsidRPr="00F11B43" w:rsidRDefault="00174281">
            <w:pPr>
              <w:rPr>
                <w:color w:val="5B9BD5" w:themeColor="accent1"/>
              </w:rPr>
            </w:pPr>
            <w:r w:rsidRPr="00F11B43">
              <w:rPr>
                <w:color w:val="5B9BD5" w:themeColor="accent1"/>
              </w:rPr>
              <w:t>-</w:t>
            </w:r>
          </w:p>
        </w:tc>
        <w:tc>
          <w:tcPr>
            <w:tcW w:w="3081" w:type="dxa"/>
            <w:tcBorders>
              <w:top w:val="single" w:sz="4" w:space="0" w:color="000000"/>
              <w:left w:val="single" w:sz="4" w:space="0" w:color="000000"/>
              <w:bottom w:val="single" w:sz="4" w:space="0" w:color="000000"/>
              <w:right w:val="single" w:sz="4" w:space="0" w:color="000000"/>
            </w:tcBorders>
          </w:tcPr>
          <w:p w14:paraId="22D77EFD" w14:textId="1B187ABE" w:rsidR="00B43259" w:rsidRPr="00F11B43" w:rsidRDefault="00174281">
            <w:pPr>
              <w:rPr>
                <w:color w:val="5B9BD5" w:themeColor="accent1"/>
              </w:rPr>
            </w:pPr>
            <w:r w:rsidRPr="00F11B43">
              <w:rPr>
                <w:color w:val="5B9BD5" w:themeColor="accent1"/>
              </w:rPr>
              <w:t>-</w:t>
            </w:r>
          </w:p>
        </w:tc>
      </w:tr>
      <w:tr w:rsidR="00B43259" w14:paraId="67A1E70B" w14:textId="77777777">
        <w:tc>
          <w:tcPr>
            <w:tcW w:w="3080" w:type="dxa"/>
            <w:tcBorders>
              <w:top w:val="single" w:sz="4" w:space="0" w:color="000000"/>
              <w:left w:val="single" w:sz="4" w:space="0" w:color="000000"/>
              <w:bottom w:val="single" w:sz="4" w:space="0" w:color="000000"/>
              <w:right w:val="single" w:sz="4" w:space="0" w:color="000000"/>
            </w:tcBorders>
          </w:tcPr>
          <w:p w14:paraId="78041C1B" w14:textId="77777777" w:rsidR="00B43259" w:rsidRDefault="00000000">
            <w:r>
              <w:t>E-Mail:</w:t>
            </w:r>
          </w:p>
        </w:tc>
        <w:tc>
          <w:tcPr>
            <w:tcW w:w="3081" w:type="dxa"/>
            <w:tcBorders>
              <w:top w:val="single" w:sz="4" w:space="0" w:color="000000"/>
              <w:left w:val="single" w:sz="4" w:space="0" w:color="000000"/>
              <w:bottom w:val="single" w:sz="4" w:space="0" w:color="000000"/>
              <w:right w:val="single" w:sz="4" w:space="0" w:color="000000"/>
            </w:tcBorders>
          </w:tcPr>
          <w:p w14:paraId="50B71D69" w14:textId="5AE20FC5" w:rsidR="00B43259" w:rsidRPr="00F11B43" w:rsidRDefault="00174281">
            <w:pPr>
              <w:rPr>
                <w:color w:val="5B9BD5" w:themeColor="accent1"/>
              </w:rPr>
            </w:pPr>
            <w:hyperlink r:id="rId10" w:history="1">
              <w:r w:rsidRPr="00F11B43">
                <w:rPr>
                  <w:rStyle w:val="Hyperlink"/>
                  <w:color w:val="5B9BD5" w:themeColor="accent1"/>
                </w:rPr>
                <w:t>sjosten@bochum.de</w:t>
              </w:r>
            </w:hyperlink>
          </w:p>
        </w:tc>
        <w:tc>
          <w:tcPr>
            <w:tcW w:w="3081" w:type="dxa"/>
            <w:tcBorders>
              <w:top w:val="single" w:sz="4" w:space="0" w:color="000000"/>
              <w:left w:val="single" w:sz="4" w:space="0" w:color="000000"/>
              <w:bottom w:val="single" w:sz="4" w:space="0" w:color="000000"/>
              <w:right w:val="single" w:sz="4" w:space="0" w:color="000000"/>
            </w:tcBorders>
          </w:tcPr>
          <w:p w14:paraId="1BF02AAD" w14:textId="4B93B558" w:rsidR="00B43259" w:rsidRPr="00F11B43" w:rsidRDefault="00174281" w:rsidP="00174281">
            <w:pPr>
              <w:rPr>
                <w:color w:val="5B9BD5" w:themeColor="accent1"/>
              </w:rPr>
            </w:pPr>
            <w:hyperlink r:id="rId11" w:history="1">
              <w:r w:rsidRPr="00F11B43">
                <w:rPr>
                  <w:rStyle w:val="Hyperlink"/>
                  <w:color w:val="5B9BD5" w:themeColor="accent1"/>
                </w:rPr>
                <w:t>sjosten@bochum.de</w:t>
              </w:r>
            </w:hyperlink>
          </w:p>
        </w:tc>
      </w:tr>
      <w:tr w:rsidR="00B43259" w14:paraId="3B0279B5" w14:textId="77777777">
        <w:tc>
          <w:tcPr>
            <w:tcW w:w="3080" w:type="dxa"/>
            <w:tcBorders>
              <w:top w:val="single" w:sz="4" w:space="0" w:color="000000"/>
              <w:left w:val="single" w:sz="4" w:space="0" w:color="000000"/>
              <w:bottom w:val="single" w:sz="4" w:space="0" w:color="000000"/>
              <w:right w:val="single" w:sz="4" w:space="0" w:color="000000"/>
            </w:tcBorders>
          </w:tcPr>
          <w:p w14:paraId="492973AD" w14:textId="77777777" w:rsidR="00B43259" w:rsidRDefault="00000000">
            <w:r>
              <w:t>Postanschrift:</w:t>
            </w:r>
          </w:p>
        </w:tc>
        <w:tc>
          <w:tcPr>
            <w:tcW w:w="3081" w:type="dxa"/>
            <w:tcBorders>
              <w:top w:val="single" w:sz="4" w:space="0" w:color="000000"/>
              <w:left w:val="single" w:sz="4" w:space="0" w:color="000000"/>
              <w:bottom w:val="single" w:sz="4" w:space="0" w:color="000000"/>
              <w:right w:val="single" w:sz="4" w:space="0" w:color="000000"/>
            </w:tcBorders>
          </w:tcPr>
          <w:p w14:paraId="56479627" w14:textId="33AB6E40" w:rsidR="00B43259" w:rsidRPr="00F11B43" w:rsidRDefault="00F11B43">
            <w:pPr>
              <w:rPr>
                <w:color w:val="5B9BD5" w:themeColor="accent1"/>
              </w:rPr>
            </w:pPr>
            <w:r w:rsidRPr="00F11B43">
              <w:rPr>
                <w:color w:val="5B9BD5" w:themeColor="accent1"/>
              </w:rPr>
              <w:t xml:space="preserve">Arndtstr. 14 | 44787 Bochum </w:t>
            </w:r>
          </w:p>
        </w:tc>
        <w:tc>
          <w:tcPr>
            <w:tcW w:w="3081" w:type="dxa"/>
            <w:tcBorders>
              <w:top w:val="single" w:sz="4" w:space="0" w:color="000000"/>
              <w:left w:val="single" w:sz="4" w:space="0" w:color="000000"/>
              <w:bottom w:val="single" w:sz="4" w:space="0" w:color="000000"/>
              <w:right w:val="single" w:sz="4" w:space="0" w:color="000000"/>
            </w:tcBorders>
          </w:tcPr>
          <w:p w14:paraId="13583C00" w14:textId="3E637F66" w:rsidR="00B43259" w:rsidRPr="00F11B43" w:rsidRDefault="00F11B43">
            <w:pPr>
              <w:rPr>
                <w:color w:val="5B9BD5" w:themeColor="accent1"/>
              </w:rPr>
            </w:pPr>
            <w:r w:rsidRPr="00F11B43">
              <w:rPr>
                <w:color w:val="5B9BD5" w:themeColor="accent1"/>
              </w:rPr>
              <w:t xml:space="preserve">Arndtstr. 14 | 44787 Bochum </w:t>
            </w:r>
          </w:p>
        </w:tc>
      </w:tr>
    </w:tbl>
    <w:p w14:paraId="6903E6F3" w14:textId="77777777" w:rsidR="00B43259" w:rsidRDefault="00000000">
      <w:pPr>
        <w:pStyle w:val="berschrift3"/>
        <w:keepNext/>
        <w:numPr>
          <w:ilvl w:val="2"/>
          <w:numId w:val="1"/>
        </w:numPr>
      </w:pPr>
      <w:bookmarkStart w:id="81" w:name="_Toc222415357"/>
      <w:r>
        <w:rPr>
          <w:sz w:val="18"/>
          <w:szCs w:val="18"/>
        </w:rPr>
        <w:t>Weitere Schlüsselpositionen des Auftragnehmers</w:t>
      </w:r>
      <w:bookmarkEnd w:id="81"/>
    </w:p>
    <w:p w14:paraId="55BFDC15" w14:textId="77777777" w:rsidR="00B43259" w:rsidRDefault="00000000">
      <w:r>
        <w:t>Die Parteien definieren gemäß Ziffer 7.4 EVB-IT System-AGB folgende weitere Schlüsselpositionen auf Seiten des Auftragnehmers und deren Besetzung:</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51"/>
        <w:gridCol w:w="2761"/>
        <w:gridCol w:w="2760"/>
        <w:gridCol w:w="2760"/>
      </w:tblGrid>
      <w:tr w:rsidR="00B43259" w14:paraId="29C72535" w14:textId="77777777">
        <w:trPr>
          <w:tblHeader/>
        </w:trPr>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3C6AE95F" w14:textId="77777777" w:rsidR="00B43259" w:rsidRDefault="00000000">
            <w:pPr>
              <w:jc w:val="center"/>
            </w:pPr>
            <w:r>
              <w:lastRenderedPageBreak/>
              <w:t>Lfd. Nr.</w:t>
            </w:r>
          </w:p>
        </w:tc>
        <w:tc>
          <w:tcPr>
            <w:tcW w:w="2764" w:type="dxa"/>
            <w:tcBorders>
              <w:top w:val="single" w:sz="4" w:space="0" w:color="000000"/>
              <w:left w:val="single" w:sz="4" w:space="0" w:color="000000"/>
              <w:bottom w:val="single" w:sz="4" w:space="0" w:color="000000"/>
              <w:right w:val="single" w:sz="4" w:space="0" w:color="000000"/>
            </w:tcBorders>
            <w:shd w:val="solid" w:color="E7E6E6" w:fill="FF0000"/>
          </w:tcPr>
          <w:p w14:paraId="6C87AFE2" w14:textId="77777777" w:rsidR="00B43259" w:rsidRDefault="00000000">
            <w:pPr>
              <w:jc w:val="center"/>
            </w:pPr>
            <w:r>
              <w:t>Schlüsselposition</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2C737128" w14:textId="77777777" w:rsidR="00B43259" w:rsidRDefault="00000000">
            <w:pPr>
              <w:jc w:val="center"/>
            </w:pPr>
            <w:r>
              <w:t>Name</w:t>
            </w:r>
          </w:p>
        </w:tc>
        <w:tc>
          <w:tcPr>
            <w:tcW w:w="2763" w:type="dxa"/>
            <w:tcBorders>
              <w:top w:val="single" w:sz="4" w:space="0" w:color="000000"/>
              <w:left w:val="single" w:sz="4" w:space="0" w:color="000000"/>
              <w:bottom w:val="single" w:sz="4" w:space="0" w:color="000000"/>
              <w:right w:val="single" w:sz="4" w:space="0" w:color="000000"/>
            </w:tcBorders>
            <w:shd w:val="solid" w:color="E7E6E6" w:fill="FF0000"/>
          </w:tcPr>
          <w:p w14:paraId="63C8CF57" w14:textId="77777777" w:rsidR="00B43259" w:rsidRDefault="00000000">
            <w:pPr>
              <w:jc w:val="center"/>
            </w:pPr>
            <w:r>
              <w:t>Kontaktdaten</w:t>
            </w:r>
          </w:p>
        </w:tc>
      </w:tr>
      <w:tr w:rsidR="00B43259" w14:paraId="2957D0FC" w14:textId="77777777">
        <w:tc>
          <w:tcPr>
            <w:tcW w:w="951" w:type="dxa"/>
            <w:tcBorders>
              <w:top w:val="single" w:sz="4" w:space="0" w:color="000000"/>
              <w:left w:val="single" w:sz="4" w:space="0" w:color="000000"/>
              <w:bottom w:val="single" w:sz="4" w:space="0" w:color="000000"/>
              <w:right w:val="single" w:sz="4" w:space="0" w:color="000000"/>
            </w:tcBorders>
          </w:tcPr>
          <w:p w14:paraId="57EB2B9C" w14:textId="77777777" w:rsidR="00B43259" w:rsidRDefault="00B43259"/>
        </w:tc>
        <w:tc>
          <w:tcPr>
            <w:tcW w:w="2764" w:type="dxa"/>
            <w:tcBorders>
              <w:top w:val="single" w:sz="4" w:space="0" w:color="000000"/>
              <w:left w:val="single" w:sz="4" w:space="0" w:color="000000"/>
              <w:bottom w:val="single" w:sz="4" w:space="0" w:color="000000"/>
              <w:right w:val="single" w:sz="4" w:space="0" w:color="000000"/>
            </w:tcBorders>
          </w:tcPr>
          <w:p w14:paraId="73F4D2D7" w14:textId="77777777" w:rsidR="00B43259" w:rsidRDefault="00B43259"/>
        </w:tc>
        <w:tc>
          <w:tcPr>
            <w:tcW w:w="2763" w:type="dxa"/>
            <w:tcBorders>
              <w:top w:val="single" w:sz="4" w:space="0" w:color="000000"/>
              <w:left w:val="single" w:sz="4" w:space="0" w:color="000000"/>
              <w:bottom w:val="single" w:sz="4" w:space="0" w:color="000000"/>
              <w:right w:val="single" w:sz="4" w:space="0" w:color="000000"/>
            </w:tcBorders>
          </w:tcPr>
          <w:p w14:paraId="124973C6" w14:textId="77777777" w:rsidR="00B43259" w:rsidRDefault="00B43259"/>
        </w:tc>
        <w:tc>
          <w:tcPr>
            <w:tcW w:w="2763" w:type="dxa"/>
            <w:tcBorders>
              <w:top w:val="single" w:sz="4" w:space="0" w:color="000000"/>
              <w:left w:val="single" w:sz="4" w:space="0" w:color="000000"/>
              <w:bottom w:val="single" w:sz="4" w:space="0" w:color="000000"/>
              <w:right w:val="single" w:sz="4" w:space="0" w:color="000000"/>
            </w:tcBorders>
          </w:tcPr>
          <w:p w14:paraId="26EB3B89" w14:textId="77777777" w:rsidR="00B43259" w:rsidRDefault="00B43259"/>
        </w:tc>
      </w:tr>
    </w:tbl>
    <w:p w14:paraId="28F921B3" w14:textId="77777777" w:rsidR="00B43259" w:rsidRDefault="00000000">
      <w:pPr>
        <w:pStyle w:val="berschrift3"/>
        <w:keepNext/>
        <w:numPr>
          <w:ilvl w:val="2"/>
          <w:numId w:val="1"/>
        </w:numPr>
      </w:pPr>
      <w:bookmarkStart w:id="82" w:name="_Toc222415358"/>
      <w:r>
        <w:rPr>
          <w:sz w:val="18"/>
          <w:szCs w:val="18"/>
        </w:rPr>
        <w:t>Projektsteuerung/Projektkoordinierung</w:t>
      </w:r>
      <w:bookmarkEnd w:id="82"/>
    </w:p>
    <w:p w14:paraId="788E94CF" w14:textId="77777777" w:rsidR="00B43259" w:rsidRDefault="00000000">
      <w:r>
        <w:t>Die Regeln zur Projektsteuerung und Projektkoordinierung ergeben sich aus</w:t>
      </w:r>
    </w:p>
    <w:p w14:paraId="10EFBFAA" w14:textId="77777777" w:rsidR="00B43259" w:rsidRDefault="00000000">
      <w:pPr>
        <w:tabs>
          <w:tab w:val="left" w:pos="431"/>
        </w:tabs>
        <w:ind w:left="431" w:hanging="431"/>
      </w:pPr>
      <w:sdt>
        <w:sdtPr>
          <w:id w:val="-42063872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dem vereinbarten Vorgehensmodell gemäß Nummer 2.3.</w:t>
      </w:r>
    </w:p>
    <w:p w14:paraId="589896FA" w14:textId="3788C934" w:rsidR="00B43259" w:rsidRDefault="00000000">
      <w:pPr>
        <w:tabs>
          <w:tab w:val="left" w:pos="431"/>
        </w:tabs>
        <w:ind w:left="431" w:hanging="431"/>
      </w:pPr>
      <w:sdt>
        <w:sdtPr>
          <w:id w:val="-220215359"/>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folgenden Vereinbarungen gemäß Anlage Nr. </w:t>
      </w:r>
      <w:r w:rsidR="00F11B43">
        <w:rPr>
          <w:color w:val="5B9BD5" w:themeColor="accent1"/>
        </w:rPr>
        <w:t>1</w:t>
      </w:r>
    </w:p>
    <w:p w14:paraId="70E4D3D4" w14:textId="77777777" w:rsidR="00B43259" w:rsidRDefault="00000000">
      <w:pPr>
        <w:pStyle w:val="berschrift3"/>
        <w:keepNext/>
        <w:numPr>
          <w:ilvl w:val="2"/>
          <w:numId w:val="1"/>
        </w:numPr>
      </w:pPr>
      <w:bookmarkStart w:id="83" w:name="_Toc222415359"/>
      <w:r>
        <w:rPr>
          <w:sz w:val="18"/>
          <w:szCs w:val="18"/>
        </w:rPr>
        <w:t xml:space="preserve">Behandlung von Änderungsverlangen (Change </w:t>
      </w:r>
      <w:proofErr w:type="spellStart"/>
      <w:r>
        <w:rPr>
          <w:sz w:val="18"/>
          <w:szCs w:val="18"/>
        </w:rPr>
        <w:t>Requests</w:t>
      </w:r>
      <w:proofErr w:type="spellEnd"/>
      <w:r>
        <w:rPr>
          <w:sz w:val="18"/>
          <w:szCs w:val="18"/>
        </w:rPr>
        <w:t>)</w:t>
      </w:r>
      <w:bookmarkEnd w:id="83"/>
    </w:p>
    <w:p w14:paraId="159F5225" w14:textId="77777777" w:rsidR="00B43259" w:rsidRDefault="00000000">
      <w:r>
        <w:t xml:space="preserve">Ergänzend/abweichend zu Ziffer 17 EVB-IT System-AGB sind die Vereinbarungen über die Behandlung von Änderungsverlangen (Change </w:t>
      </w:r>
      <w:proofErr w:type="spellStart"/>
      <w:r>
        <w:t>Requests</w:t>
      </w:r>
      <w:proofErr w:type="spellEnd"/>
      <w:r>
        <w:t>), die während der Vertragsdauer vom Auftraggeber vorgebracht werden, festgelegt:</w:t>
      </w:r>
    </w:p>
    <w:p w14:paraId="1C1F1F19" w14:textId="77777777" w:rsidR="00B43259" w:rsidRDefault="00000000">
      <w:pPr>
        <w:tabs>
          <w:tab w:val="left" w:pos="431"/>
        </w:tabs>
        <w:ind w:left="431" w:hanging="431"/>
      </w:pPr>
      <w:sdt>
        <w:sdtPr>
          <w:id w:val="189646714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in dem vereinbarten Vorgehensmodell gemäß Nummer 2.3.</w:t>
      </w:r>
    </w:p>
    <w:p w14:paraId="70F8CAC3" w14:textId="77777777" w:rsidR="00B43259" w:rsidRDefault="00000000">
      <w:pPr>
        <w:tabs>
          <w:tab w:val="left" w:pos="431"/>
        </w:tabs>
        <w:ind w:left="431" w:hanging="431"/>
      </w:pPr>
      <w:sdt>
        <w:sdtPr>
          <w:id w:val="-180923209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in Anlage Nr. _____.</w:t>
      </w:r>
    </w:p>
    <w:p w14:paraId="13877C06" w14:textId="77777777" w:rsidR="00B43259" w:rsidRDefault="00000000">
      <w:pPr>
        <w:pStyle w:val="berschrift2"/>
        <w:keepNext/>
        <w:numPr>
          <w:ilvl w:val="1"/>
          <w:numId w:val="1"/>
        </w:numPr>
        <w:jc w:val="both"/>
      </w:pPr>
      <w:bookmarkStart w:id="84" w:name="_Toc222415360"/>
      <w:r>
        <w:rPr>
          <w:sz w:val="18"/>
          <w:szCs w:val="18"/>
        </w:rPr>
        <w:t>Weitere Pflichten des Auftragnehmers</w:t>
      </w:r>
      <w:bookmarkEnd w:id="84"/>
    </w:p>
    <w:p w14:paraId="4FADBC48" w14:textId="77777777" w:rsidR="00B43259" w:rsidRDefault="00000000">
      <w:r>
        <w:t>Der Auftragnehmer hat folgende weitere Pflichten:</w:t>
      </w:r>
    </w:p>
    <w:p w14:paraId="571D08A5" w14:textId="77777777" w:rsidR="00B43259" w:rsidRDefault="00000000">
      <w:pPr>
        <w:pStyle w:val="berschrift3"/>
        <w:keepNext/>
        <w:numPr>
          <w:ilvl w:val="2"/>
          <w:numId w:val="1"/>
        </w:numPr>
        <w:jc w:val="both"/>
      </w:pPr>
      <w:bookmarkStart w:id="85" w:name="_Toc222415361"/>
      <w:r>
        <w:rPr>
          <w:sz w:val="18"/>
          <w:szCs w:val="18"/>
        </w:rPr>
        <w:t>Besondere Anforderungen an Mitarbeiter des Auftragnehmers</w:t>
      </w:r>
      <w:bookmarkEnd w:id="85"/>
    </w:p>
    <w:p w14:paraId="0FE190C3" w14:textId="77777777" w:rsidR="00B43259" w:rsidRDefault="00000000">
      <w:pPr>
        <w:tabs>
          <w:tab w:val="left" w:pos="431"/>
        </w:tabs>
        <w:ind w:left="431" w:hanging="431"/>
      </w:pPr>
      <w:sdt>
        <w:sdtPr>
          <w:id w:val="-165582659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0"/>
        <w:gridCol w:w="2248"/>
        <w:gridCol w:w="2250"/>
        <w:gridCol w:w="2043"/>
        <w:gridCol w:w="2251"/>
      </w:tblGrid>
      <w:tr w:rsidR="00B43259" w14:paraId="3B04CA07" w14:textId="77777777">
        <w:trPr>
          <w:tblHeader/>
        </w:trPr>
        <w:tc>
          <w:tcPr>
            <w:tcW w:w="441" w:type="dxa"/>
            <w:tcBorders>
              <w:top w:val="single" w:sz="4" w:space="0" w:color="000000"/>
              <w:left w:val="single" w:sz="4" w:space="0" w:color="000000"/>
              <w:bottom w:val="single" w:sz="4" w:space="0" w:color="000000"/>
              <w:right w:val="single" w:sz="4" w:space="0" w:color="000000"/>
            </w:tcBorders>
            <w:shd w:val="solid" w:color="E7E6E6" w:fill="FF0000"/>
          </w:tcPr>
          <w:p w14:paraId="5B7B551E" w14:textId="77777777" w:rsidR="00B43259" w:rsidRDefault="00000000">
            <w:pPr>
              <w:jc w:val="center"/>
            </w:pPr>
            <w:r>
              <w:t>Lfd. Nr.</w:t>
            </w:r>
          </w:p>
        </w:tc>
        <w:tc>
          <w:tcPr>
            <w:tcW w:w="2251" w:type="dxa"/>
            <w:tcBorders>
              <w:top w:val="single" w:sz="4" w:space="0" w:color="000000"/>
              <w:left w:val="single" w:sz="4" w:space="0" w:color="000000"/>
              <w:bottom w:val="single" w:sz="4" w:space="0" w:color="000000"/>
              <w:right w:val="single" w:sz="4" w:space="0" w:color="000000"/>
            </w:tcBorders>
            <w:shd w:val="solid" w:color="E7E6E6" w:fill="FF0000"/>
          </w:tcPr>
          <w:p w14:paraId="257D364B" w14:textId="77777777" w:rsidR="00B43259" w:rsidRDefault="00000000">
            <w:pPr>
              <w:jc w:val="center"/>
            </w:pPr>
            <w:r>
              <w:t>Position</w:t>
            </w:r>
          </w:p>
        </w:tc>
        <w:tc>
          <w:tcPr>
            <w:tcW w:w="2252" w:type="dxa"/>
            <w:tcBorders>
              <w:top w:val="single" w:sz="4" w:space="0" w:color="000000"/>
              <w:left w:val="single" w:sz="4" w:space="0" w:color="000000"/>
              <w:bottom w:val="single" w:sz="4" w:space="0" w:color="000000"/>
              <w:right w:val="single" w:sz="4" w:space="0" w:color="000000"/>
            </w:tcBorders>
            <w:shd w:val="solid" w:color="E7E6E6" w:fill="FF0000"/>
          </w:tcPr>
          <w:p w14:paraId="4F989F48" w14:textId="77777777" w:rsidR="00B43259" w:rsidRDefault="00000000">
            <w:pPr>
              <w:jc w:val="center"/>
            </w:pPr>
            <w:r>
              <w:t>Fachliche Qualifikation</w:t>
            </w:r>
          </w:p>
        </w:tc>
        <w:tc>
          <w:tcPr>
            <w:tcW w:w="2045" w:type="dxa"/>
            <w:tcBorders>
              <w:top w:val="single" w:sz="4" w:space="0" w:color="000000"/>
              <w:left w:val="single" w:sz="4" w:space="0" w:color="000000"/>
              <w:bottom w:val="single" w:sz="4" w:space="0" w:color="000000"/>
              <w:right w:val="single" w:sz="4" w:space="0" w:color="000000"/>
            </w:tcBorders>
            <w:shd w:val="solid" w:color="E7E6E6" w:fill="FF0000"/>
          </w:tcPr>
          <w:p w14:paraId="2D23644D" w14:textId="77777777" w:rsidR="00B43259" w:rsidRDefault="00000000">
            <w:pPr>
              <w:jc w:val="center"/>
            </w:pPr>
            <w:r>
              <w:t>Sicherheits</w:t>
            </w:r>
            <w:r>
              <w:softHyphen/>
              <w:t xml:space="preserve">überprüfung </w:t>
            </w:r>
            <w:r>
              <w:br/>
              <w:t>SÜ 1, 2 oder 3¹</w:t>
            </w:r>
          </w:p>
        </w:tc>
        <w:tc>
          <w:tcPr>
            <w:tcW w:w="2253" w:type="dxa"/>
            <w:tcBorders>
              <w:top w:val="single" w:sz="4" w:space="0" w:color="000000"/>
              <w:left w:val="single" w:sz="4" w:space="0" w:color="000000"/>
              <w:bottom w:val="single" w:sz="4" w:space="0" w:color="000000"/>
              <w:right w:val="single" w:sz="4" w:space="0" w:color="000000"/>
            </w:tcBorders>
            <w:shd w:val="solid" w:color="E7E6E6" w:fill="FF0000"/>
          </w:tcPr>
          <w:p w14:paraId="41CB9AF7" w14:textId="77777777" w:rsidR="00B43259" w:rsidRDefault="00000000">
            <w:pPr>
              <w:jc w:val="center"/>
            </w:pPr>
            <w:r>
              <w:t>Sonstige Anforderungen,</w:t>
            </w:r>
            <w:r>
              <w:br/>
              <w:t>z.B. weitere</w:t>
            </w:r>
            <w:r>
              <w:br/>
              <w:t>Sicherheitsanforderungen</w:t>
            </w:r>
          </w:p>
        </w:tc>
      </w:tr>
      <w:tr w:rsidR="00B43259" w14:paraId="72CC6212" w14:textId="77777777">
        <w:tc>
          <w:tcPr>
            <w:tcW w:w="441" w:type="dxa"/>
            <w:tcBorders>
              <w:top w:val="single" w:sz="4" w:space="0" w:color="000000"/>
              <w:left w:val="single" w:sz="4" w:space="0" w:color="000000"/>
              <w:bottom w:val="single" w:sz="4" w:space="0" w:color="000000"/>
              <w:right w:val="single" w:sz="4" w:space="0" w:color="000000"/>
            </w:tcBorders>
          </w:tcPr>
          <w:p w14:paraId="41C72F48" w14:textId="77777777" w:rsidR="00B43259" w:rsidRDefault="00B43259">
            <w:pPr>
              <w:jc w:val="both"/>
            </w:pPr>
          </w:p>
        </w:tc>
        <w:tc>
          <w:tcPr>
            <w:tcW w:w="2251" w:type="dxa"/>
            <w:tcBorders>
              <w:top w:val="single" w:sz="4" w:space="0" w:color="000000"/>
              <w:left w:val="single" w:sz="4" w:space="0" w:color="000000"/>
              <w:bottom w:val="single" w:sz="4" w:space="0" w:color="000000"/>
              <w:right w:val="single" w:sz="4" w:space="0" w:color="000000"/>
            </w:tcBorders>
          </w:tcPr>
          <w:p w14:paraId="116DB49A" w14:textId="77777777" w:rsidR="00B43259" w:rsidRDefault="00B43259">
            <w:pPr>
              <w:jc w:val="both"/>
            </w:pPr>
          </w:p>
        </w:tc>
        <w:tc>
          <w:tcPr>
            <w:tcW w:w="2252" w:type="dxa"/>
            <w:tcBorders>
              <w:top w:val="single" w:sz="4" w:space="0" w:color="000000"/>
              <w:left w:val="single" w:sz="4" w:space="0" w:color="000000"/>
              <w:bottom w:val="single" w:sz="4" w:space="0" w:color="000000"/>
              <w:right w:val="single" w:sz="4" w:space="0" w:color="000000"/>
            </w:tcBorders>
          </w:tcPr>
          <w:p w14:paraId="38B62A73" w14:textId="77777777" w:rsidR="00B43259" w:rsidRDefault="00B43259">
            <w:pPr>
              <w:jc w:val="both"/>
            </w:pPr>
          </w:p>
        </w:tc>
        <w:tc>
          <w:tcPr>
            <w:tcW w:w="2045" w:type="dxa"/>
            <w:tcBorders>
              <w:top w:val="single" w:sz="4" w:space="0" w:color="000000"/>
              <w:left w:val="single" w:sz="4" w:space="0" w:color="000000"/>
              <w:bottom w:val="single" w:sz="4" w:space="0" w:color="000000"/>
              <w:right w:val="single" w:sz="4" w:space="0" w:color="000000"/>
            </w:tcBorders>
          </w:tcPr>
          <w:p w14:paraId="3F874196" w14:textId="77777777" w:rsidR="00B43259" w:rsidRDefault="00B43259">
            <w:pPr>
              <w:jc w:val="both"/>
            </w:pPr>
          </w:p>
        </w:tc>
        <w:tc>
          <w:tcPr>
            <w:tcW w:w="2253" w:type="dxa"/>
            <w:tcBorders>
              <w:top w:val="single" w:sz="4" w:space="0" w:color="000000"/>
              <w:left w:val="single" w:sz="4" w:space="0" w:color="000000"/>
              <w:bottom w:val="single" w:sz="4" w:space="0" w:color="000000"/>
              <w:right w:val="single" w:sz="4" w:space="0" w:color="000000"/>
            </w:tcBorders>
          </w:tcPr>
          <w:p w14:paraId="42EC0018" w14:textId="77777777" w:rsidR="00B43259" w:rsidRDefault="00B43259">
            <w:pPr>
              <w:jc w:val="both"/>
            </w:pPr>
          </w:p>
        </w:tc>
      </w:tr>
    </w:tbl>
    <w:p w14:paraId="25DB4613" w14:textId="77777777" w:rsidR="00B43259" w:rsidRDefault="00000000">
      <w:r>
        <w:rPr>
          <w:sz w:val="16"/>
          <w:szCs w:val="16"/>
        </w:rPr>
        <w:t>1 Stufen der Sicherheitsüberprüfung gemäß Sicherheitsüberprüfungsgesetz</w:t>
      </w:r>
    </w:p>
    <w:p w14:paraId="681C125A" w14:textId="77777777" w:rsidR="00B43259" w:rsidRDefault="00B43259"/>
    <w:p w14:paraId="17F90387" w14:textId="1C87F60B" w:rsidR="00B43259" w:rsidRDefault="00000000">
      <w:pPr>
        <w:tabs>
          <w:tab w:val="left" w:pos="431"/>
        </w:tabs>
        <w:ind w:left="431" w:hanging="431"/>
      </w:pPr>
      <w:sdt>
        <w:sdtPr>
          <w:id w:val="118037501"/>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Mindestanforderungen an das einzusetzende Personal des Auftragnehmers ergeben sich aus Anlage Nr. </w:t>
      </w:r>
      <w:r w:rsidR="00F11B43">
        <w:rPr>
          <w:color w:val="5B9BD5" w:themeColor="accent1"/>
        </w:rPr>
        <w:t>1</w:t>
      </w:r>
    </w:p>
    <w:p w14:paraId="47091D0C" w14:textId="77777777" w:rsidR="00B43259" w:rsidRDefault="00000000">
      <w:pPr>
        <w:pStyle w:val="berschrift3"/>
        <w:keepNext/>
        <w:numPr>
          <w:ilvl w:val="2"/>
          <w:numId w:val="1"/>
        </w:numPr>
        <w:jc w:val="both"/>
      </w:pPr>
      <w:bookmarkStart w:id="86" w:name="_Toc222415362"/>
      <w:r>
        <w:rPr>
          <w:sz w:val="18"/>
          <w:szCs w:val="18"/>
        </w:rPr>
        <w:t>Allgemeine Sicherheitsanforderungen</w:t>
      </w:r>
      <w:bookmarkEnd w:id="86"/>
    </w:p>
    <w:p w14:paraId="43AC2861" w14:textId="77777777" w:rsidR="00B43259" w:rsidRDefault="00000000">
      <w:pPr>
        <w:jc w:val="both"/>
      </w:pPr>
      <w:r>
        <w:t>Der Auftragnehmer verpflichtet sich, für die Laufzeit des Vertrages:</w:t>
      </w:r>
    </w:p>
    <w:p w14:paraId="3E95F4F8" w14:textId="1A24CFAD" w:rsidR="00B43259" w:rsidRDefault="00000000">
      <w:pPr>
        <w:tabs>
          <w:tab w:val="left" w:pos="431"/>
        </w:tabs>
        <w:ind w:left="431" w:hanging="431"/>
      </w:pPr>
      <w:sdt>
        <w:sdtPr>
          <w:id w:val="50818387"/>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bei der Erbringung der vertraglichen Leistungen die Regelungen zur IT-Sicherheit gemäß Anlage Nr. </w:t>
      </w:r>
      <w:r w:rsidR="00F11B43">
        <w:rPr>
          <w:color w:val="5B9BD5" w:themeColor="accent1"/>
        </w:rPr>
        <w:t>8 und 11</w:t>
      </w:r>
      <w:r w:rsidRPr="00F11B43">
        <w:rPr>
          <w:color w:val="5B9BD5" w:themeColor="accent1"/>
        </w:rPr>
        <w:t xml:space="preserve"> </w:t>
      </w:r>
      <w:r>
        <w:t>zu beachten;</w:t>
      </w:r>
    </w:p>
    <w:p w14:paraId="19E39EDE" w14:textId="77777777" w:rsidR="00B43259" w:rsidRDefault="00000000">
      <w:pPr>
        <w:tabs>
          <w:tab w:val="left" w:pos="431"/>
        </w:tabs>
        <w:ind w:left="431" w:hanging="431"/>
      </w:pPr>
      <w:sdt>
        <w:sdtPr>
          <w:id w:val="192375623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sich der Geheimschutzbetreuung gemäß Anlage Nr. _____ zu unterstellen;</w:t>
      </w:r>
    </w:p>
    <w:p w14:paraId="4C527D25" w14:textId="77777777" w:rsidR="00B43259" w:rsidRDefault="00000000">
      <w:pPr>
        <w:tabs>
          <w:tab w:val="left" w:pos="431"/>
        </w:tabs>
        <w:ind w:left="431" w:hanging="431"/>
      </w:pPr>
      <w:sdt>
        <w:sdtPr>
          <w:id w:val="-80423821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Regelungen des Auftraggebers zur Sicherheit am Einsatzort gemäß Anlage Nr. _____ zu beachten;</w:t>
      </w:r>
    </w:p>
    <w:p w14:paraId="1397CDC2" w14:textId="77777777" w:rsidR="00B43259" w:rsidRDefault="00000000">
      <w:pPr>
        <w:tabs>
          <w:tab w:val="left" w:pos="431"/>
        </w:tabs>
        <w:ind w:left="431" w:hanging="431"/>
      </w:pPr>
      <w:sdt>
        <w:sdtPr>
          <w:id w:val="-11690154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folgende weitere Regelungen einzuhalten: _____.</w:t>
      </w:r>
    </w:p>
    <w:p w14:paraId="41BD52BC" w14:textId="77777777" w:rsidR="00B43259" w:rsidRDefault="00000000">
      <w:pPr>
        <w:pStyle w:val="berschrift3"/>
        <w:keepNext/>
        <w:numPr>
          <w:ilvl w:val="2"/>
          <w:numId w:val="1"/>
        </w:numPr>
      </w:pPr>
      <w:bookmarkStart w:id="87" w:name="_Toc222415363"/>
      <w:r>
        <w:rPr>
          <w:sz w:val="18"/>
          <w:szCs w:val="18"/>
        </w:rPr>
        <w:t>Kopier- oder Nutzungssperre*</w:t>
      </w:r>
      <w:bookmarkEnd w:id="87"/>
    </w:p>
    <w:p w14:paraId="171BC62C" w14:textId="63B27A10" w:rsidR="00B43259" w:rsidRDefault="00000000">
      <w:pPr>
        <w:tabs>
          <w:tab w:val="left" w:pos="431"/>
        </w:tabs>
        <w:ind w:left="431" w:hanging="431"/>
      </w:pPr>
      <w:sdt>
        <w:sdtPr>
          <w:id w:val="2146690349"/>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Die vom Auftragnehmer gelieferten oder erstellten Systemkomponenten* weisen keine Kopier- oder Nutzungssperren* auf.</w:t>
      </w:r>
    </w:p>
    <w:p w14:paraId="1F8E5197" w14:textId="77777777" w:rsidR="00B43259" w:rsidRDefault="00000000">
      <w:pPr>
        <w:tabs>
          <w:tab w:val="left" w:pos="431"/>
        </w:tabs>
        <w:ind w:left="431" w:hanging="431"/>
      </w:pPr>
      <w:sdt>
        <w:sdtPr>
          <w:id w:val="146229904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vom Auftragnehmer gelieferten oder erstellten Systemkomponenten* weisen folgende Kopier- oder Nutzungssperren* auf: _____. Näheres siehe Anlage Nr. _____.</w:t>
      </w:r>
    </w:p>
    <w:p w14:paraId="31DCCBE6" w14:textId="77777777" w:rsidR="00B43259" w:rsidRDefault="00000000">
      <w:pPr>
        <w:pStyle w:val="berschrift3"/>
        <w:keepNext/>
        <w:numPr>
          <w:ilvl w:val="2"/>
          <w:numId w:val="1"/>
        </w:numPr>
      </w:pPr>
      <w:bookmarkStart w:id="88" w:name="_Toc222415364"/>
      <w:r>
        <w:rPr>
          <w:sz w:val="18"/>
          <w:szCs w:val="18"/>
        </w:rPr>
        <w:t>Mitteilungspflicht bezüglich der zur Vertragserfüllung eingesetzten Werkzeuge*</w:t>
      </w:r>
      <w:bookmarkEnd w:id="88"/>
    </w:p>
    <w:p w14:paraId="7E86F950" w14:textId="77777777" w:rsidR="00B43259" w:rsidRDefault="00000000">
      <w:pPr>
        <w:tabs>
          <w:tab w:val="left" w:pos="431"/>
        </w:tabs>
        <w:ind w:left="431" w:hanging="431"/>
      </w:pPr>
      <w:sdt>
        <w:sdtPr>
          <w:id w:val="122394833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teilt dem Auftraggeber mit, dass er folgende Werkzeuge* für die Erstellung der Individualsoftware*, die für die Bearbeitung und Umgestaltung der Individualsoftware* notwendig sind,</w:t>
      </w:r>
    </w:p>
    <w:p w14:paraId="1B176C33" w14:textId="77777777" w:rsidR="00B43259" w:rsidRDefault="00000000">
      <w:pPr>
        <w:tabs>
          <w:tab w:val="left" w:pos="431"/>
        </w:tabs>
        <w:ind w:left="863" w:hanging="431"/>
      </w:pPr>
      <w:sdt>
        <w:sdtPr>
          <w:id w:val="-169529823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verwenden wird: _____. Näheres siehe Anlage Nr. _____.</w:t>
      </w:r>
    </w:p>
    <w:p w14:paraId="6C9E96FF" w14:textId="77777777" w:rsidR="00B43259" w:rsidRDefault="00000000">
      <w:pPr>
        <w:tabs>
          <w:tab w:val="left" w:pos="431"/>
        </w:tabs>
        <w:ind w:left="863" w:hanging="431"/>
      </w:pPr>
      <w:sdt>
        <w:sdtPr>
          <w:id w:val="-64042418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entwickeln wird: _____. Näheres siehe Anlage Nr. _____.</w:t>
      </w:r>
    </w:p>
    <w:p w14:paraId="1B13B6DD" w14:textId="77777777" w:rsidR="00B43259" w:rsidRDefault="00B43259">
      <w:pPr>
        <w:tabs>
          <w:tab w:val="left" w:pos="431"/>
        </w:tabs>
        <w:ind w:left="1296" w:hanging="431"/>
      </w:pPr>
    </w:p>
    <w:p w14:paraId="5E5B0A6F" w14:textId="77777777" w:rsidR="00B43259" w:rsidRDefault="00000000">
      <w:pPr>
        <w:tabs>
          <w:tab w:val="left" w:pos="431"/>
        </w:tabs>
        <w:ind w:left="431" w:hanging="431"/>
      </w:pPr>
      <w:sdt>
        <w:sdtPr>
          <w:id w:val="-134840976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In Ergänzung zu Ziffer 6.4 der EVB-IT System-AGB erstreckt sich die Mitteilungspflicht des Auftragnehmers auch auf die für die Erstellung des Gesamtsystems insgesamt eingesetzten Werkzeuge*.</w:t>
      </w:r>
    </w:p>
    <w:p w14:paraId="65AC2F78" w14:textId="77777777" w:rsidR="00B43259" w:rsidRDefault="00000000">
      <w:pPr>
        <w:pStyle w:val="berschrift3"/>
        <w:keepNext/>
        <w:numPr>
          <w:ilvl w:val="2"/>
          <w:numId w:val="1"/>
        </w:numPr>
      </w:pPr>
      <w:bookmarkStart w:id="89" w:name="_Toc222415365"/>
      <w:r>
        <w:rPr>
          <w:sz w:val="18"/>
          <w:szCs w:val="18"/>
        </w:rPr>
        <w:t>Entsorgung der Hardware (ergänzend zu Ziffer 2.1 EVB-IT System-AGB)</w:t>
      </w:r>
      <w:bookmarkEnd w:id="89"/>
    </w:p>
    <w:p w14:paraId="19A6050F" w14:textId="77777777" w:rsidR="00B43259" w:rsidRDefault="00000000">
      <w:pPr>
        <w:tabs>
          <w:tab w:val="left" w:pos="431"/>
        </w:tabs>
        <w:ind w:left="431" w:hanging="431"/>
      </w:pPr>
      <w:sdt>
        <w:sdtPr>
          <w:id w:val="-21448088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Ergänzend zu Ziffer 2.1 EVB-IT System-AGB und den entsprechenden gesetzlichen Regelungen gelten die in Anlage Nr. _____ aufgeführten zusätzlichen Vereinbarungen über die Entsorgung von in der Nummer 4.1 genannter Hardware.</w:t>
      </w:r>
    </w:p>
    <w:p w14:paraId="111CCA99" w14:textId="77777777" w:rsidR="00B43259" w:rsidRDefault="00000000">
      <w:pPr>
        <w:tabs>
          <w:tab w:val="left" w:pos="431"/>
        </w:tabs>
        <w:ind w:left="431" w:hanging="431"/>
      </w:pPr>
      <w:sdt>
        <w:sdtPr>
          <w:id w:val="7267223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übernimmt die Entsorgung auch von nicht in Nummer 4.1 genannter Hardware (Altgeräte) aufgrund gesonderter Vereinbarung gemäß Anlage Nr. _____.</w:t>
      </w:r>
    </w:p>
    <w:p w14:paraId="18950143" w14:textId="77777777" w:rsidR="00B43259" w:rsidRDefault="00000000">
      <w:pPr>
        <w:pStyle w:val="berschrift3"/>
        <w:keepNext/>
        <w:numPr>
          <w:ilvl w:val="2"/>
          <w:numId w:val="1"/>
        </w:numPr>
      </w:pPr>
      <w:bookmarkStart w:id="90" w:name="_Toc222415366"/>
      <w:r>
        <w:rPr>
          <w:sz w:val="18"/>
          <w:szCs w:val="18"/>
        </w:rPr>
        <w:t>Entsorgung der Verpackung</w:t>
      </w:r>
      <w:bookmarkEnd w:id="90"/>
    </w:p>
    <w:p w14:paraId="275E2B3A" w14:textId="77777777" w:rsidR="00B43259" w:rsidRDefault="00000000">
      <w:pPr>
        <w:tabs>
          <w:tab w:val="left" w:pos="431"/>
        </w:tabs>
        <w:ind w:left="431" w:hanging="431"/>
      </w:pPr>
      <w:sdt>
        <w:sdtPr>
          <w:id w:val="-147945168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Ergänzende Vereinbarung zur Entsorgung der Verpackung durch den Auftragnehmer gemäß Anlage Nr. _____.</w:t>
      </w:r>
    </w:p>
    <w:p w14:paraId="62AD1946" w14:textId="77777777" w:rsidR="00B43259" w:rsidRDefault="00000000">
      <w:pPr>
        <w:tabs>
          <w:tab w:val="left" w:pos="431"/>
        </w:tabs>
        <w:ind w:left="431" w:hanging="431"/>
      </w:pPr>
      <w:sdt>
        <w:sdtPr>
          <w:id w:val="173550051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Entsorgung der Verpackung erfolgt durch den Auftraggeber (abweichend von Ziffern 2.1 und 2.2 EVB-IT System-AGB).</w:t>
      </w:r>
    </w:p>
    <w:p w14:paraId="25AF7E07" w14:textId="77777777" w:rsidR="00B43259" w:rsidRDefault="00000000">
      <w:pPr>
        <w:pStyle w:val="berschrift2"/>
        <w:keepNext/>
        <w:numPr>
          <w:ilvl w:val="1"/>
          <w:numId w:val="1"/>
        </w:numPr>
      </w:pPr>
      <w:bookmarkStart w:id="91" w:name="_Toc222415367"/>
      <w:r>
        <w:rPr>
          <w:sz w:val="18"/>
          <w:szCs w:val="18"/>
        </w:rPr>
        <w:t>Mitwirkung des Auftraggebers</w:t>
      </w:r>
      <w:bookmarkEnd w:id="91"/>
    </w:p>
    <w:p w14:paraId="5882A616" w14:textId="77777777" w:rsidR="00B43259" w:rsidRDefault="00000000">
      <w:pPr>
        <w:tabs>
          <w:tab w:val="left" w:pos="431"/>
        </w:tabs>
        <w:ind w:left="431" w:hanging="431"/>
      </w:pPr>
      <w:sdt>
        <w:sdtPr>
          <w:id w:val="-26647145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8"/>
        <w:gridCol w:w="1713"/>
        <w:gridCol w:w="3141"/>
        <w:gridCol w:w="1143"/>
        <w:gridCol w:w="1524"/>
        <w:gridCol w:w="1143"/>
      </w:tblGrid>
      <w:tr w:rsidR="00B43259" w14:paraId="31B5D1E8" w14:textId="77777777">
        <w:trPr>
          <w:tblHeader/>
        </w:trPr>
        <w:tc>
          <w:tcPr>
            <w:tcW w:w="569" w:type="dxa"/>
            <w:tcBorders>
              <w:top w:val="single" w:sz="4" w:space="0" w:color="000000"/>
              <w:left w:val="single" w:sz="4" w:space="0" w:color="000000"/>
              <w:bottom w:val="single" w:sz="4" w:space="0" w:color="000000"/>
              <w:right w:val="single" w:sz="4" w:space="0" w:color="000000"/>
            </w:tcBorders>
            <w:shd w:val="solid" w:color="E7E6E6" w:fill="FF0000"/>
          </w:tcPr>
          <w:p w14:paraId="272A8823" w14:textId="77777777" w:rsidR="00B43259" w:rsidRDefault="00000000">
            <w:pPr>
              <w:jc w:val="center"/>
            </w:pPr>
            <w:r>
              <w:t>Lfd. Nr.</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25B58101" w14:textId="77777777" w:rsidR="00B43259" w:rsidRDefault="00000000">
            <w:pPr>
              <w:jc w:val="center"/>
            </w:pPr>
            <w:r>
              <w:t>Art der Mitwirkung</w:t>
            </w:r>
          </w:p>
        </w:tc>
        <w:tc>
          <w:tcPr>
            <w:tcW w:w="3144" w:type="dxa"/>
            <w:tcBorders>
              <w:top w:val="single" w:sz="4" w:space="0" w:color="000000"/>
              <w:left w:val="single" w:sz="4" w:space="0" w:color="000000"/>
              <w:bottom w:val="single" w:sz="4" w:space="0" w:color="000000"/>
              <w:right w:val="single" w:sz="4" w:space="0" w:color="000000"/>
            </w:tcBorders>
            <w:shd w:val="solid" w:color="E7E6E6" w:fill="FF0000"/>
          </w:tcPr>
          <w:p w14:paraId="3F22D87B" w14:textId="77777777" w:rsidR="00B43259" w:rsidRDefault="00000000">
            <w:pPr>
              <w:jc w:val="center"/>
            </w:pPr>
            <w:r>
              <w:t>Erläuterungen (z.B. fachliche Qualifikation des Personals, das Mitwirkungsleistungen erbringt)</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36D7CDB6" w14:textId="77777777" w:rsidR="00B43259" w:rsidRDefault="00000000">
            <w:pPr>
              <w:jc w:val="center"/>
            </w:pPr>
            <w:r>
              <w:t>max. Aufwand</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0FFB8F98" w14:textId="77777777" w:rsidR="00B43259" w:rsidRDefault="00000000">
            <w:pPr>
              <w:jc w:val="center"/>
            </w:pPr>
            <w:r>
              <w:t>Termin/ Zeitraum</w:t>
            </w:r>
          </w:p>
        </w:tc>
        <w:tc>
          <w:tcPr>
            <w:tcW w:w="1144" w:type="dxa"/>
            <w:tcBorders>
              <w:top w:val="single" w:sz="4" w:space="0" w:color="000000"/>
              <w:left w:val="single" w:sz="4" w:space="0" w:color="000000"/>
              <w:bottom w:val="single" w:sz="4" w:space="0" w:color="000000"/>
              <w:right w:val="single" w:sz="4" w:space="0" w:color="000000"/>
            </w:tcBorders>
            <w:shd w:val="solid" w:color="E7E6E6" w:fill="FF0000"/>
          </w:tcPr>
          <w:p w14:paraId="40C070D7" w14:textId="77777777" w:rsidR="00B43259" w:rsidRDefault="00000000">
            <w:pPr>
              <w:jc w:val="center"/>
            </w:pPr>
            <w:r>
              <w:t>Ort</w:t>
            </w:r>
          </w:p>
        </w:tc>
      </w:tr>
      <w:tr w:rsidR="00B43259" w14:paraId="33BDA4E1" w14:textId="77777777">
        <w:tc>
          <w:tcPr>
            <w:tcW w:w="569" w:type="dxa"/>
            <w:tcBorders>
              <w:top w:val="single" w:sz="4" w:space="0" w:color="000000"/>
              <w:left w:val="single" w:sz="4" w:space="0" w:color="000000"/>
              <w:bottom w:val="single" w:sz="4" w:space="0" w:color="000000"/>
              <w:right w:val="single" w:sz="4" w:space="0" w:color="000000"/>
            </w:tcBorders>
          </w:tcPr>
          <w:p w14:paraId="2742770B" w14:textId="77777777" w:rsidR="00B43259" w:rsidRDefault="00B43259"/>
        </w:tc>
        <w:tc>
          <w:tcPr>
            <w:tcW w:w="1715" w:type="dxa"/>
            <w:tcBorders>
              <w:top w:val="single" w:sz="4" w:space="0" w:color="000000"/>
              <w:left w:val="single" w:sz="4" w:space="0" w:color="000000"/>
              <w:bottom w:val="single" w:sz="4" w:space="0" w:color="000000"/>
              <w:right w:val="single" w:sz="4" w:space="0" w:color="000000"/>
            </w:tcBorders>
          </w:tcPr>
          <w:p w14:paraId="3BDD9898" w14:textId="77777777" w:rsidR="00B43259" w:rsidRDefault="00B43259"/>
        </w:tc>
        <w:tc>
          <w:tcPr>
            <w:tcW w:w="3144" w:type="dxa"/>
            <w:tcBorders>
              <w:top w:val="single" w:sz="4" w:space="0" w:color="000000"/>
              <w:left w:val="single" w:sz="4" w:space="0" w:color="000000"/>
              <w:bottom w:val="single" w:sz="4" w:space="0" w:color="000000"/>
              <w:right w:val="single" w:sz="4" w:space="0" w:color="000000"/>
            </w:tcBorders>
          </w:tcPr>
          <w:p w14:paraId="3F33D084" w14:textId="77777777" w:rsidR="00B43259" w:rsidRDefault="00000000">
            <w:r>
              <w:t xml:space="preserve"> </w:t>
            </w:r>
          </w:p>
        </w:tc>
        <w:tc>
          <w:tcPr>
            <w:tcW w:w="1144" w:type="dxa"/>
            <w:tcBorders>
              <w:top w:val="single" w:sz="4" w:space="0" w:color="000000"/>
              <w:left w:val="single" w:sz="4" w:space="0" w:color="000000"/>
              <w:bottom w:val="single" w:sz="4" w:space="0" w:color="000000"/>
              <w:right w:val="single" w:sz="4" w:space="0" w:color="000000"/>
            </w:tcBorders>
          </w:tcPr>
          <w:p w14:paraId="41D334DD" w14:textId="77777777" w:rsidR="00B43259" w:rsidRDefault="00B43259"/>
        </w:tc>
        <w:tc>
          <w:tcPr>
            <w:tcW w:w="1525" w:type="dxa"/>
            <w:tcBorders>
              <w:top w:val="single" w:sz="4" w:space="0" w:color="000000"/>
              <w:left w:val="single" w:sz="4" w:space="0" w:color="000000"/>
              <w:bottom w:val="single" w:sz="4" w:space="0" w:color="000000"/>
              <w:right w:val="single" w:sz="4" w:space="0" w:color="000000"/>
            </w:tcBorders>
          </w:tcPr>
          <w:p w14:paraId="5E9FE51D" w14:textId="77777777" w:rsidR="00B43259" w:rsidRDefault="00B43259"/>
        </w:tc>
        <w:tc>
          <w:tcPr>
            <w:tcW w:w="1144" w:type="dxa"/>
            <w:tcBorders>
              <w:top w:val="single" w:sz="4" w:space="0" w:color="000000"/>
              <w:left w:val="single" w:sz="4" w:space="0" w:color="000000"/>
              <w:bottom w:val="single" w:sz="4" w:space="0" w:color="000000"/>
              <w:right w:val="single" w:sz="4" w:space="0" w:color="000000"/>
            </w:tcBorders>
          </w:tcPr>
          <w:p w14:paraId="372579C7" w14:textId="77777777" w:rsidR="00B43259" w:rsidRDefault="00B43259"/>
        </w:tc>
      </w:tr>
    </w:tbl>
    <w:p w14:paraId="0D6B208F" w14:textId="77777777" w:rsidR="00B43259" w:rsidRDefault="00B43259"/>
    <w:p w14:paraId="61CCD91A" w14:textId="77777777" w:rsidR="00B43259" w:rsidRDefault="00000000">
      <w:pPr>
        <w:tabs>
          <w:tab w:val="left" w:pos="431"/>
        </w:tabs>
        <w:ind w:left="431" w:hanging="431"/>
      </w:pPr>
      <w:sdt>
        <w:sdtPr>
          <w:id w:val="-185572035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dem in Nummer 2.3 vereinbarten Vorgehensmodell V-Modell XT* bzw. dem vereinbarten organisationsspezifischen V-Modell XT* ergibt sich die Mitwirkung des Auftraggebers aus dem Lastenheft gemäß Anlage Nr. _____ und dem Teil „Mitwirkung und Beistellungen des Auftraggebers“ des Projekthandbuchs (AN) gemäß Anlage Nr. _____.</w:t>
      </w:r>
    </w:p>
    <w:p w14:paraId="0AB19B68" w14:textId="62117034" w:rsidR="00B43259" w:rsidRDefault="00000000">
      <w:pPr>
        <w:tabs>
          <w:tab w:val="left" w:pos="431"/>
        </w:tabs>
        <w:ind w:left="431" w:hanging="431"/>
      </w:pPr>
      <w:sdt>
        <w:sdtPr>
          <w:id w:val="658733924"/>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Die Mitwirkung des Auftraggebers ergibt sich aus Anlage Nr. </w:t>
      </w:r>
      <w:r w:rsidR="00F11B43">
        <w:rPr>
          <w:color w:val="5B9BD5" w:themeColor="accent1"/>
        </w:rPr>
        <w:t>1</w:t>
      </w:r>
    </w:p>
    <w:p w14:paraId="5AA399E7" w14:textId="77777777" w:rsidR="00B43259" w:rsidRDefault="00B43259"/>
    <w:p w14:paraId="51542ACD" w14:textId="77777777" w:rsidR="00B43259" w:rsidRDefault="00000000">
      <w:pPr>
        <w:pStyle w:val="berschrift2"/>
        <w:keepNext/>
        <w:numPr>
          <w:ilvl w:val="1"/>
          <w:numId w:val="1"/>
        </w:numPr>
      </w:pPr>
      <w:bookmarkStart w:id="92" w:name="_Toc222415368"/>
      <w:r>
        <w:rPr>
          <w:sz w:val="18"/>
          <w:szCs w:val="18"/>
        </w:rPr>
        <w:t>Abnahme</w:t>
      </w:r>
      <w:bookmarkEnd w:id="92"/>
    </w:p>
    <w:p w14:paraId="24FAEC4A" w14:textId="77777777" w:rsidR="00B43259" w:rsidRDefault="00000000">
      <w:pPr>
        <w:pStyle w:val="berschrift3"/>
        <w:keepNext/>
        <w:numPr>
          <w:ilvl w:val="2"/>
          <w:numId w:val="1"/>
        </w:numPr>
      </w:pPr>
      <w:bookmarkStart w:id="93" w:name="_Toc222415369"/>
      <w:r>
        <w:rPr>
          <w:sz w:val="18"/>
          <w:szCs w:val="18"/>
        </w:rPr>
        <w:t>Gegenstand der Abnahme</w:t>
      </w:r>
      <w:bookmarkEnd w:id="93"/>
    </w:p>
    <w:p w14:paraId="4947A95A" w14:textId="77777777" w:rsidR="00B43259" w:rsidRDefault="00000000">
      <w:r>
        <w:t>Der Abnahmegegenstand ist das Gesamtsystem im Sinne dieses Vertrages und, soweit in Nummer 8 vereinbart, die einer Teilabnahme unterliegenden, in sich abgeschlossenen und funktional nutzbaren Teile des Gesamtsystems.</w:t>
      </w:r>
    </w:p>
    <w:p w14:paraId="5D38ACB2" w14:textId="50584F92" w:rsidR="00B43259" w:rsidRDefault="00000000">
      <w:pPr>
        <w:tabs>
          <w:tab w:val="left" w:pos="431"/>
        </w:tabs>
        <w:ind w:left="431" w:hanging="431"/>
      </w:pPr>
      <w:sdt>
        <w:sdtPr>
          <w:id w:val="-147830477"/>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Ergänzende Vereinbarungen zum Gegenstand der Abnahme gemäß Anlage Nr. </w:t>
      </w:r>
      <w:r w:rsidR="00F11B43">
        <w:rPr>
          <w:color w:val="5B9BD5" w:themeColor="accent1"/>
        </w:rPr>
        <w:t>1</w:t>
      </w:r>
    </w:p>
    <w:p w14:paraId="6246220C" w14:textId="615657AD" w:rsidR="00B43259" w:rsidRDefault="00000000">
      <w:pPr>
        <w:tabs>
          <w:tab w:val="left" w:pos="431"/>
        </w:tabs>
        <w:ind w:left="431" w:hanging="431"/>
      </w:pPr>
      <w:sdt>
        <w:sdtPr>
          <w:id w:val="-2084060455"/>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Das Gesamtsystem beinhaltet jeweils die </w:t>
      </w:r>
      <w:proofErr w:type="gramStart"/>
      <w:r>
        <w:t>aktuellste</w:t>
      </w:r>
      <w:proofErr w:type="gramEnd"/>
      <w:r>
        <w:t xml:space="preserve"> Version der vereinbarten Software* zum Zeitpunkt des Beginns der Erklärung der Betriebsbereitschaft*.</w:t>
      </w:r>
    </w:p>
    <w:p w14:paraId="37950A17" w14:textId="77777777" w:rsidR="00B43259" w:rsidRDefault="00000000">
      <w:pPr>
        <w:pStyle w:val="berschrift3"/>
        <w:keepNext/>
        <w:numPr>
          <w:ilvl w:val="2"/>
          <w:numId w:val="1"/>
        </w:numPr>
      </w:pPr>
      <w:bookmarkStart w:id="94" w:name="_Toc222415370"/>
      <w:r>
        <w:rPr>
          <w:sz w:val="18"/>
          <w:szCs w:val="18"/>
        </w:rPr>
        <w:t>Testdaten</w:t>
      </w:r>
      <w:bookmarkEnd w:id="94"/>
    </w:p>
    <w:p w14:paraId="6BB0E520" w14:textId="77777777" w:rsidR="00B43259" w:rsidRDefault="00000000">
      <w:pPr>
        <w:tabs>
          <w:tab w:val="left" w:pos="431"/>
        </w:tabs>
        <w:ind w:left="431" w:hanging="431"/>
      </w:pPr>
      <w:sdt>
        <w:sdtPr>
          <w:id w:val="138359997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Testdaten erstellt der Auftraggeber. Einzelheiten gemäß Anlage Nr. _____.</w:t>
      </w:r>
    </w:p>
    <w:p w14:paraId="7C52F57B" w14:textId="70C85E7C" w:rsidR="00B43259" w:rsidRDefault="00000000">
      <w:pPr>
        <w:tabs>
          <w:tab w:val="left" w:pos="431"/>
        </w:tabs>
        <w:ind w:left="431" w:hanging="431"/>
      </w:pPr>
      <w:sdt>
        <w:sdtPr>
          <w:id w:val="-1462190768"/>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Die Testdaten erstellt der Auftragnehmer. Einzelheiten gemäß Anlage Nr. </w:t>
      </w:r>
      <w:r w:rsidR="00F11B43">
        <w:rPr>
          <w:color w:val="5B9BD5" w:themeColor="accent1"/>
        </w:rPr>
        <w:t>1</w:t>
      </w:r>
    </w:p>
    <w:p w14:paraId="15A06F70" w14:textId="77777777" w:rsidR="00B43259" w:rsidRDefault="00000000">
      <w:pPr>
        <w:pStyle w:val="berschrift3"/>
        <w:keepNext/>
        <w:numPr>
          <w:ilvl w:val="2"/>
          <w:numId w:val="1"/>
        </w:numPr>
      </w:pPr>
      <w:bookmarkStart w:id="95" w:name="_Toc222415371"/>
      <w:r>
        <w:rPr>
          <w:sz w:val="18"/>
          <w:szCs w:val="18"/>
        </w:rPr>
        <w:t>Dauer, Ort und Systemumgebung* der Funktionsprüfung</w:t>
      </w:r>
      <w:bookmarkEnd w:id="95"/>
    </w:p>
    <w:p w14:paraId="46DFE9FD" w14:textId="77777777" w:rsidR="00B43259" w:rsidRDefault="00000000">
      <w:pPr>
        <w:tabs>
          <w:tab w:val="left" w:pos="431"/>
        </w:tabs>
        <w:ind w:left="431" w:hanging="431"/>
      </w:pPr>
      <w:sdt>
        <w:sdtPr>
          <w:id w:val="51381473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Dauer der Funktionsprüfungszeit (abweichend von der 30tägigen Frist in Ziffer 12.3 Satz 1 EVB-IT System-AGB): _____.</w:t>
      </w:r>
    </w:p>
    <w:p w14:paraId="172061A2" w14:textId="77777777" w:rsidR="00B43259" w:rsidRDefault="00000000">
      <w:pPr>
        <w:tabs>
          <w:tab w:val="left" w:pos="431"/>
        </w:tabs>
        <w:ind w:left="431" w:hanging="431"/>
      </w:pPr>
      <w:sdt>
        <w:sdtPr>
          <w:id w:val="-209962656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Dauer der Funktionsprüfungszeit für teilabzunehmende Leistungen (abweichend von der 14tägigen Frist in Ziffer 12.3 Satz 2 EVB-IT System-AGB): _____.</w:t>
      </w:r>
    </w:p>
    <w:p w14:paraId="504E4BB5" w14:textId="77777777" w:rsidR="00B43259" w:rsidRDefault="00000000">
      <w:pPr>
        <w:tabs>
          <w:tab w:val="left" w:pos="431"/>
        </w:tabs>
        <w:ind w:left="431" w:hanging="431"/>
      </w:pPr>
      <w:sdt>
        <w:sdtPr>
          <w:id w:val="3167008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Ort der Funktionsprüfung (abweichend von Ziffer 12.4 EVB-IT System-AGB): _____.</w:t>
      </w:r>
    </w:p>
    <w:p w14:paraId="66BB4002" w14:textId="77777777" w:rsidR="00B43259" w:rsidRDefault="00000000">
      <w:pPr>
        <w:tabs>
          <w:tab w:val="left" w:pos="431"/>
        </w:tabs>
        <w:ind w:left="431" w:hanging="431"/>
      </w:pPr>
      <w:sdt>
        <w:sdtPr>
          <w:id w:val="11133049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Ort der Funktionsprüfung für teilabzunehmende Leistungen (abweichend von Ziffer 12.4 EVB-IT System-AGB): _____.</w:t>
      </w:r>
    </w:p>
    <w:p w14:paraId="38938417" w14:textId="4F834402" w:rsidR="00B43259" w:rsidRDefault="00000000">
      <w:pPr>
        <w:tabs>
          <w:tab w:val="left" w:pos="431"/>
        </w:tabs>
        <w:ind w:left="431" w:hanging="431"/>
      </w:pPr>
      <w:sdt>
        <w:sdtPr>
          <w:id w:val="-3052840"/>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Ort und Dauer der Funktionsprüfung(en) ergeben sich aus Anlage Nr. </w:t>
      </w:r>
      <w:r w:rsidR="00F11B43">
        <w:rPr>
          <w:color w:val="5B9BD5" w:themeColor="accent1"/>
        </w:rPr>
        <w:t>1</w:t>
      </w:r>
      <w:r w:rsidRPr="00F11B43">
        <w:rPr>
          <w:color w:val="5B9BD5" w:themeColor="accent1"/>
        </w:rPr>
        <w:t xml:space="preserve"> </w:t>
      </w:r>
      <w:r>
        <w:t>(abweichend von Ziffern 12.3 und 12.4 EVB-IT System-AGB).</w:t>
      </w:r>
    </w:p>
    <w:p w14:paraId="0E3F2766" w14:textId="77777777" w:rsidR="00B43259" w:rsidRDefault="00000000">
      <w:pPr>
        <w:tabs>
          <w:tab w:val="left" w:pos="431"/>
        </w:tabs>
        <w:ind w:left="431" w:hanging="431"/>
      </w:pPr>
      <w:sdt>
        <w:sdtPr>
          <w:id w:val="108572978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12.6 EVB-IT System-AGB beträgt der Zeitrahmen für erneute Funktionsprüfungen statt 14 Tagen jeweils _____.</w:t>
      </w:r>
    </w:p>
    <w:p w14:paraId="27D71AA5" w14:textId="77777777" w:rsidR="00B43259" w:rsidRDefault="00000000">
      <w:pPr>
        <w:tabs>
          <w:tab w:val="left" w:pos="431"/>
        </w:tabs>
        <w:ind w:left="431" w:hanging="431"/>
      </w:pPr>
      <w:sdt>
        <w:sdtPr>
          <w:id w:val="-7397899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Durchführung der Funktionsprüfung erfolgt abweichend von Ziffer 12.4 EVB-IT System-AGB nicht in der in Nummer 3 genannten, sondern in folgender Systemumgebung*: _____.</w:t>
      </w:r>
    </w:p>
    <w:p w14:paraId="0225F454" w14:textId="77777777" w:rsidR="00B43259" w:rsidRDefault="00000000">
      <w:pPr>
        <w:pStyle w:val="berschrift3"/>
        <w:keepNext/>
        <w:numPr>
          <w:ilvl w:val="2"/>
          <w:numId w:val="1"/>
        </w:numPr>
      </w:pPr>
      <w:bookmarkStart w:id="96" w:name="_Toc222415372"/>
      <w:r>
        <w:rPr>
          <w:sz w:val="18"/>
          <w:szCs w:val="18"/>
        </w:rPr>
        <w:t>Vereinbarungen zur Durchführung der Funktionsprüfung und zur Erklärung der Abnahme</w:t>
      </w:r>
      <w:bookmarkEnd w:id="96"/>
    </w:p>
    <w:p w14:paraId="051AD977" w14:textId="77777777" w:rsidR="00B43259" w:rsidRDefault="00000000">
      <w:pPr>
        <w:tabs>
          <w:tab w:val="left" w:pos="431"/>
        </w:tabs>
        <w:ind w:left="431" w:hanging="431"/>
      </w:pPr>
      <w:sdt>
        <w:sdtPr>
          <w:id w:val="-154728962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dem in Nummer 2.3 vereinbarten Vorgehensmodell V-Modell XT* ergeben sich die Regelungen zur Durchführung der Funktionsprüfung und der Abnahme aus dem Lastenheft gemäß Anlage Nr. _____ und den Teilen des Projektplans (AN), die der Auftraggeber in Umsetzung seiner Vorgaben in der Ausschreibung mindestens gefordert hat gemäß Anlage Nr. _____.</w:t>
      </w:r>
    </w:p>
    <w:p w14:paraId="72155E61" w14:textId="46107D72" w:rsidR="00B43259" w:rsidRDefault="00000000">
      <w:pPr>
        <w:tabs>
          <w:tab w:val="left" w:pos="431"/>
        </w:tabs>
        <w:ind w:left="431" w:hanging="431"/>
      </w:pPr>
      <w:sdt>
        <w:sdtPr>
          <w:id w:val="-1262449514"/>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Die Regelungen zur Durchführung der Funktionsprüfung und der Abnahme ergeben sich aus Anlage Nr. </w:t>
      </w:r>
      <w:r w:rsidR="00F11B43">
        <w:rPr>
          <w:color w:val="5B9BD5" w:themeColor="accent1"/>
        </w:rPr>
        <w:t>1</w:t>
      </w:r>
      <w:r w:rsidRPr="00F11B43">
        <w:rPr>
          <w:color w:val="5B9BD5" w:themeColor="accent1"/>
        </w:rPr>
        <w:t xml:space="preserve"> </w:t>
      </w:r>
      <w:r>
        <w:t>(abweichend von Ziffer 12 EVB-IT System-AGB).</w:t>
      </w:r>
    </w:p>
    <w:p w14:paraId="38D2B042" w14:textId="77777777" w:rsidR="00B43259" w:rsidRDefault="00000000">
      <w:pPr>
        <w:pStyle w:val="berschrift3"/>
        <w:keepNext/>
        <w:numPr>
          <w:ilvl w:val="2"/>
          <w:numId w:val="1"/>
        </w:numPr>
      </w:pPr>
      <w:bookmarkStart w:id="97" w:name="_Toc222415373"/>
      <w:r>
        <w:rPr>
          <w:sz w:val="18"/>
          <w:szCs w:val="18"/>
        </w:rPr>
        <w:t>Vereinbarungen zu Mängelklassen im Rahmen der Funktionsprüfung</w:t>
      </w:r>
      <w:bookmarkEnd w:id="97"/>
    </w:p>
    <w:p w14:paraId="05C09671" w14:textId="77777777" w:rsidR="00B43259" w:rsidRDefault="00000000">
      <w:pPr>
        <w:tabs>
          <w:tab w:val="left" w:pos="431"/>
        </w:tabs>
        <w:ind w:left="431" w:hanging="431"/>
      </w:pPr>
      <w:sdt>
        <w:sdtPr>
          <w:id w:val="-101052124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3 EVB-IT System-AGB werden in Anlage Nr. _____ die dort genannten Mängelklassen vereinbart.</w:t>
      </w:r>
    </w:p>
    <w:p w14:paraId="485824F2" w14:textId="77777777" w:rsidR="00B43259" w:rsidRDefault="00000000">
      <w:pPr>
        <w:tabs>
          <w:tab w:val="left" w:pos="431"/>
        </w:tabs>
        <w:ind w:left="431" w:hanging="431"/>
      </w:pPr>
      <w:sdt>
        <w:sdtPr>
          <w:id w:val="8258547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12 EVB-IT System-AGB werden die Auswirkungen der bei der Funktionsprüfung gefundenen Mängel in Anlage Nr. _____ vereinbart.</w:t>
      </w:r>
    </w:p>
    <w:p w14:paraId="788E4515" w14:textId="77777777" w:rsidR="00B43259" w:rsidRDefault="00B43259">
      <w:pPr>
        <w:tabs>
          <w:tab w:val="left" w:pos="431"/>
        </w:tabs>
        <w:ind w:left="863" w:hanging="431"/>
      </w:pPr>
    </w:p>
    <w:p w14:paraId="04FD296C" w14:textId="77777777" w:rsidR="00B43259" w:rsidRDefault="00000000">
      <w:pPr>
        <w:pStyle w:val="berschrift2"/>
        <w:keepNext/>
        <w:numPr>
          <w:ilvl w:val="1"/>
          <w:numId w:val="1"/>
        </w:numPr>
        <w:jc w:val="both"/>
      </w:pPr>
      <w:bookmarkStart w:id="98" w:name="_Toc222415374"/>
      <w:r>
        <w:rPr>
          <w:sz w:val="18"/>
          <w:szCs w:val="18"/>
        </w:rPr>
        <w:t>Mängelhaftung (Gewährleistung)</w:t>
      </w:r>
      <w:bookmarkEnd w:id="98"/>
    </w:p>
    <w:p w14:paraId="7F2AD232" w14:textId="77777777" w:rsidR="00B43259" w:rsidRDefault="00000000">
      <w:pPr>
        <w:pStyle w:val="berschrift3"/>
        <w:keepNext/>
        <w:numPr>
          <w:ilvl w:val="2"/>
          <w:numId w:val="1"/>
        </w:numPr>
        <w:jc w:val="both"/>
      </w:pPr>
      <w:bookmarkStart w:id="99" w:name="_Toc222415375"/>
      <w:r>
        <w:rPr>
          <w:sz w:val="18"/>
          <w:szCs w:val="18"/>
        </w:rPr>
        <w:t>Verjährungsfrist (Gewährleistungsfrist) für Mängel des Gesamtsystems</w:t>
      </w:r>
      <w:bookmarkEnd w:id="99"/>
    </w:p>
    <w:p w14:paraId="28CED0AF" w14:textId="77777777" w:rsidR="00B43259" w:rsidRDefault="00000000">
      <w:pPr>
        <w:tabs>
          <w:tab w:val="left" w:pos="431"/>
        </w:tabs>
        <w:ind w:left="431" w:hanging="431"/>
      </w:pPr>
      <w:sdt>
        <w:sdtPr>
          <w:id w:val="73111337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Es gilt Ziffer 13.3 EVB-IT System-AGB mit der Maßgabe, dass für Sachmängel und Rechtsmängel, die nicht Rechtsmängel der Individualsoftware* sind, die Verjährungsfrist statt 24 Monate _____ </w:t>
      </w:r>
      <w:proofErr w:type="spellStart"/>
      <w:r>
        <w:t>Monate</w:t>
      </w:r>
      <w:proofErr w:type="spellEnd"/>
      <w:r>
        <w:t xml:space="preserve"> beträgt.</w:t>
      </w:r>
    </w:p>
    <w:p w14:paraId="2128A19E" w14:textId="77777777" w:rsidR="00B43259" w:rsidRDefault="00000000">
      <w:pPr>
        <w:tabs>
          <w:tab w:val="left" w:pos="431"/>
        </w:tabs>
        <w:ind w:left="431" w:hanging="431"/>
      </w:pPr>
      <w:sdt>
        <w:sdtPr>
          <w:id w:val="-69260923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Es gilt Ziffer 13.3 EVB-IT System-AGB mit der Maßgabe, dass für Rechtsmängel der Individualsoftware* die Verjährungsfrist statt 36 Monate _____ </w:t>
      </w:r>
      <w:proofErr w:type="spellStart"/>
      <w:r>
        <w:t>Monate</w:t>
      </w:r>
      <w:proofErr w:type="spellEnd"/>
      <w:r>
        <w:t xml:space="preserve"> beträgt.</w:t>
      </w:r>
    </w:p>
    <w:p w14:paraId="2ECCEE49" w14:textId="77777777" w:rsidR="00B43259" w:rsidRDefault="00000000">
      <w:pPr>
        <w:tabs>
          <w:tab w:val="left" w:pos="431"/>
        </w:tabs>
        <w:ind w:left="431" w:hanging="431"/>
      </w:pPr>
      <w:sdt>
        <w:sdtPr>
          <w:id w:val="-133753611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Anstelle der in Ziffer 13.3 EVB-IT System-AGB geregelten zwölfmonatigen Frist für den Rücktritt bezogen auf die Standardsoftware* tritt eine _____ monatige Frist.</w:t>
      </w:r>
    </w:p>
    <w:p w14:paraId="06DE2FBA" w14:textId="77777777" w:rsidR="00B43259" w:rsidRDefault="00000000">
      <w:pPr>
        <w:tabs>
          <w:tab w:val="left" w:pos="431"/>
        </w:tabs>
        <w:ind w:left="431" w:hanging="431"/>
      </w:pPr>
      <w:sdt>
        <w:sdtPr>
          <w:id w:val="-5424323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Es gilt Ziffer 13.3 EVB-IT System-AGB mit der Maßgabe, dass die für Rechtsmängel an Individualsoftware* vereinbarte Verjährungsfrist für Rechtsmängel an folgenden vereinbarten Systemkomponenten* _____ gilt.</w:t>
      </w:r>
    </w:p>
    <w:p w14:paraId="14D9B7CF" w14:textId="77777777" w:rsidR="00B43259" w:rsidRDefault="00000000">
      <w:pPr>
        <w:tabs>
          <w:tab w:val="left" w:pos="431"/>
        </w:tabs>
        <w:ind w:left="431" w:hanging="431"/>
      </w:pPr>
      <w:sdt>
        <w:sdtPr>
          <w:id w:val="44573699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Verjährungsfristen für Sach- und Rechtsmängel ergeben sich aus Anlage Nr. _____.</w:t>
      </w:r>
    </w:p>
    <w:p w14:paraId="7F6D2D61" w14:textId="77777777" w:rsidR="00B43259" w:rsidRDefault="00000000">
      <w:pPr>
        <w:pStyle w:val="berschrift3"/>
        <w:keepNext/>
        <w:numPr>
          <w:ilvl w:val="2"/>
          <w:numId w:val="1"/>
        </w:numPr>
        <w:jc w:val="both"/>
      </w:pPr>
      <w:bookmarkStart w:id="100" w:name="_Toc222415376"/>
      <w:r>
        <w:rPr>
          <w:sz w:val="18"/>
          <w:szCs w:val="18"/>
        </w:rPr>
        <w:t>Verjährungsfrist (Gewährleistungsfrist) für Mängel an Teilleistungen</w:t>
      </w:r>
      <w:bookmarkEnd w:id="100"/>
    </w:p>
    <w:p w14:paraId="1A72D063" w14:textId="77777777" w:rsidR="00B43259" w:rsidRDefault="00000000">
      <w:pPr>
        <w:tabs>
          <w:tab w:val="left" w:pos="431"/>
        </w:tabs>
        <w:ind w:left="431" w:hanging="431"/>
      </w:pPr>
      <w:sdt>
        <w:sdtPr>
          <w:id w:val="-117032450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13.4 EVB-IT System-AGB endet die Verjährungsfrist für Mängel an Teilleistungen nicht zwei Jahre nach der Teilabnahme und frühestens neun Monate nach der Gesamtabnahme, sondern gemäß Anlage Nr. _____.</w:t>
      </w:r>
    </w:p>
    <w:p w14:paraId="41B11A0A" w14:textId="77777777" w:rsidR="00B43259" w:rsidRDefault="00000000">
      <w:pPr>
        <w:pStyle w:val="berschrift3"/>
        <w:keepNext/>
        <w:numPr>
          <w:ilvl w:val="2"/>
          <w:numId w:val="1"/>
        </w:numPr>
        <w:jc w:val="both"/>
      </w:pPr>
      <w:bookmarkStart w:id="101" w:name="_Toc222415377"/>
      <w:r>
        <w:rPr>
          <w:sz w:val="18"/>
          <w:szCs w:val="18"/>
        </w:rPr>
        <w:t>Mängelmeldungen</w:t>
      </w:r>
      <w:bookmarkEnd w:id="101"/>
    </w:p>
    <w:p w14:paraId="4240D4B0" w14:textId="77777777" w:rsidR="00B43259" w:rsidRDefault="00000000">
      <w:pPr>
        <w:pStyle w:val="berschrift4"/>
        <w:keepNext/>
        <w:numPr>
          <w:ilvl w:val="3"/>
          <w:numId w:val="1"/>
        </w:numPr>
        <w:jc w:val="both"/>
      </w:pPr>
      <w:bookmarkStart w:id="102" w:name="_Toc222415378"/>
      <w:r>
        <w:rPr>
          <w:sz w:val="18"/>
          <w:szCs w:val="18"/>
        </w:rPr>
        <w:t>Form der Mängelmeldung</w:t>
      </w:r>
      <w:bookmarkEnd w:id="102"/>
    </w:p>
    <w:p w14:paraId="4C2C42B9" w14:textId="434A8155" w:rsidR="00B43259" w:rsidRDefault="00000000">
      <w:r>
        <w:t xml:space="preserve">Abweichend von Ziffer 11.3 EVB-IT System-AGB erfolgt die Mängelmeldung </w:t>
      </w:r>
      <w:r w:rsidRPr="00F11B43">
        <w:rPr>
          <w:strike/>
        </w:rPr>
        <w:t>gemäß Anlage Nr</w:t>
      </w:r>
      <w:r>
        <w:t xml:space="preserve">. </w:t>
      </w:r>
      <w:r w:rsidR="00F11B43">
        <w:rPr>
          <w:color w:val="5B9BD5" w:themeColor="accent1"/>
        </w:rPr>
        <w:t>formlos.</w:t>
      </w:r>
    </w:p>
    <w:p w14:paraId="5908846E" w14:textId="77777777" w:rsidR="00B43259" w:rsidRDefault="00000000">
      <w:pPr>
        <w:pStyle w:val="berschrift4"/>
        <w:keepNext/>
        <w:numPr>
          <w:ilvl w:val="3"/>
          <w:numId w:val="1"/>
        </w:numPr>
        <w:jc w:val="both"/>
      </w:pPr>
      <w:bookmarkStart w:id="103" w:name="_Toc222415379"/>
      <w:r>
        <w:rPr>
          <w:sz w:val="18"/>
          <w:szCs w:val="18"/>
        </w:rPr>
        <w:t>Adresse für Mängelmeldungen</w:t>
      </w:r>
      <w:bookmarkEnd w:id="103"/>
    </w:p>
    <w:p w14:paraId="36CD45E8" w14:textId="77777777" w:rsidR="00B43259" w:rsidRDefault="00000000">
      <w:r>
        <w:t>Die Mängelmeldung erfolgt:</w:t>
      </w:r>
    </w:p>
    <w:p w14:paraId="7BFF95DE" w14:textId="2F28A16F" w:rsidR="00B43259" w:rsidRDefault="00000000">
      <w:pPr>
        <w:tabs>
          <w:tab w:val="left" w:pos="431"/>
        </w:tabs>
        <w:ind w:left="431" w:hanging="431"/>
      </w:pPr>
      <w:sdt>
        <w:sdtPr>
          <w:id w:val="1593131378"/>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an folgende Adresse:</w:t>
      </w:r>
      <w:r w:rsidR="00F11B43">
        <w:t xml:space="preserve"> </w:t>
      </w:r>
      <w:r w:rsidR="00F11B43" w:rsidRPr="00CC450A">
        <w:rPr>
          <w:color w:val="5B9BD5" w:themeColor="accent1"/>
          <w:spacing w:val="-2"/>
          <w:highlight w:val="yellow"/>
        </w:rPr>
        <w:t>Vom AN auszufüllen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B43259" w14:paraId="0E4E8A23" w14:textId="77777777">
        <w:trPr>
          <w:tblHeader/>
        </w:trPr>
        <w:tc>
          <w:tcPr>
            <w:tcW w:w="9241" w:type="dxa"/>
            <w:gridSpan w:val="2"/>
            <w:tcBorders>
              <w:top w:val="single" w:sz="4" w:space="0" w:color="000000"/>
              <w:left w:val="single" w:sz="4" w:space="0" w:color="000000"/>
              <w:bottom w:val="single" w:sz="4" w:space="0" w:color="000000"/>
              <w:right w:val="single" w:sz="4" w:space="0" w:color="000000"/>
            </w:tcBorders>
            <w:shd w:val="solid" w:color="E7E6E6" w:fill="FF0000"/>
          </w:tcPr>
          <w:p w14:paraId="17255585" w14:textId="77777777" w:rsidR="00B43259" w:rsidRDefault="00000000">
            <w:r>
              <w:lastRenderedPageBreak/>
              <w:t>Adressdaten</w:t>
            </w:r>
          </w:p>
        </w:tc>
      </w:tr>
      <w:tr w:rsidR="00B43259" w14:paraId="086C1584" w14:textId="77777777">
        <w:tc>
          <w:tcPr>
            <w:tcW w:w="4574" w:type="dxa"/>
            <w:tcBorders>
              <w:top w:val="single" w:sz="4" w:space="0" w:color="000000"/>
              <w:left w:val="single" w:sz="4" w:space="0" w:color="000000"/>
              <w:bottom w:val="single" w:sz="4" w:space="0" w:color="000000"/>
              <w:right w:val="single" w:sz="4" w:space="0" w:color="000000"/>
            </w:tcBorders>
          </w:tcPr>
          <w:p w14:paraId="76162ABE" w14:textId="77777777" w:rsidR="00B43259" w:rsidRDefault="00000000">
            <w:pPr>
              <w:jc w:val="both"/>
            </w:pPr>
            <w:r>
              <w:t>Name/Firma:</w:t>
            </w:r>
          </w:p>
        </w:tc>
        <w:tc>
          <w:tcPr>
            <w:tcW w:w="4667" w:type="dxa"/>
            <w:tcBorders>
              <w:top w:val="single" w:sz="4" w:space="0" w:color="000000"/>
              <w:left w:val="single" w:sz="4" w:space="0" w:color="000000"/>
              <w:bottom w:val="single" w:sz="4" w:space="0" w:color="000000"/>
              <w:right w:val="single" w:sz="4" w:space="0" w:color="000000"/>
            </w:tcBorders>
          </w:tcPr>
          <w:p w14:paraId="4B72A68C" w14:textId="77777777" w:rsidR="00B43259" w:rsidRDefault="00B43259">
            <w:pPr>
              <w:jc w:val="both"/>
            </w:pPr>
          </w:p>
        </w:tc>
      </w:tr>
      <w:tr w:rsidR="00B43259" w14:paraId="34779D69" w14:textId="77777777">
        <w:tc>
          <w:tcPr>
            <w:tcW w:w="4574" w:type="dxa"/>
            <w:tcBorders>
              <w:top w:val="single" w:sz="4" w:space="0" w:color="000000"/>
              <w:left w:val="single" w:sz="4" w:space="0" w:color="000000"/>
              <w:bottom w:val="single" w:sz="4" w:space="0" w:color="000000"/>
              <w:right w:val="single" w:sz="4" w:space="0" w:color="000000"/>
            </w:tcBorders>
          </w:tcPr>
          <w:p w14:paraId="35821576" w14:textId="77777777" w:rsidR="00B43259" w:rsidRDefault="00000000">
            <w:pPr>
              <w:jc w:val="both"/>
            </w:pPr>
            <w: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5A7E25A9" w14:textId="77777777" w:rsidR="00B43259" w:rsidRDefault="00B43259">
            <w:pPr>
              <w:jc w:val="both"/>
            </w:pPr>
          </w:p>
        </w:tc>
      </w:tr>
      <w:tr w:rsidR="00B43259" w14:paraId="674EC0B0" w14:textId="77777777">
        <w:tc>
          <w:tcPr>
            <w:tcW w:w="4574" w:type="dxa"/>
            <w:tcBorders>
              <w:top w:val="single" w:sz="4" w:space="0" w:color="000000"/>
              <w:left w:val="single" w:sz="4" w:space="0" w:color="000000"/>
              <w:bottom w:val="single" w:sz="4" w:space="0" w:color="000000"/>
              <w:right w:val="single" w:sz="4" w:space="0" w:color="000000"/>
            </w:tcBorders>
          </w:tcPr>
          <w:p w14:paraId="6BDE96E4" w14:textId="77777777" w:rsidR="00B43259" w:rsidRDefault="00000000">
            <w:pPr>
              <w:tabs>
                <w:tab w:val="left" w:pos="431"/>
              </w:tabs>
              <w:ind w:left="431" w:hanging="431"/>
            </w:pPr>
            <w:sdt>
              <w:sdtPr>
                <w:id w:val="-1963910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Postanschrift:</w:t>
            </w:r>
          </w:p>
        </w:tc>
        <w:tc>
          <w:tcPr>
            <w:tcW w:w="4667" w:type="dxa"/>
            <w:tcBorders>
              <w:top w:val="single" w:sz="4" w:space="0" w:color="000000"/>
              <w:left w:val="single" w:sz="4" w:space="0" w:color="000000"/>
              <w:bottom w:val="single" w:sz="4" w:space="0" w:color="000000"/>
              <w:right w:val="single" w:sz="4" w:space="0" w:color="000000"/>
            </w:tcBorders>
          </w:tcPr>
          <w:p w14:paraId="554F892F" w14:textId="77777777" w:rsidR="00B43259" w:rsidRDefault="00B43259">
            <w:pPr>
              <w:jc w:val="both"/>
            </w:pPr>
          </w:p>
        </w:tc>
      </w:tr>
      <w:tr w:rsidR="00B43259" w14:paraId="3DF29AD0" w14:textId="77777777">
        <w:tc>
          <w:tcPr>
            <w:tcW w:w="4574" w:type="dxa"/>
            <w:tcBorders>
              <w:top w:val="single" w:sz="4" w:space="0" w:color="000000"/>
              <w:left w:val="single" w:sz="4" w:space="0" w:color="000000"/>
              <w:bottom w:val="single" w:sz="4" w:space="0" w:color="000000"/>
              <w:right w:val="single" w:sz="4" w:space="0" w:color="000000"/>
            </w:tcBorders>
          </w:tcPr>
          <w:p w14:paraId="5343205D" w14:textId="25496468" w:rsidR="00B43259" w:rsidRDefault="00000000">
            <w:pPr>
              <w:tabs>
                <w:tab w:val="left" w:pos="431"/>
              </w:tabs>
              <w:ind w:left="431" w:hanging="431"/>
            </w:pPr>
            <w:sdt>
              <w:sdtPr>
                <w:id w:val="1681546313"/>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Telefon:</w:t>
            </w:r>
          </w:p>
        </w:tc>
        <w:tc>
          <w:tcPr>
            <w:tcW w:w="4667" w:type="dxa"/>
            <w:tcBorders>
              <w:top w:val="single" w:sz="4" w:space="0" w:color="000000"/>
              <w:left w:val="single" w:sz="4" w:space="0" w:color="000000"/>
              <w:bottom w:val="single" w:sz="4" w:space="0" w:color="000000"/>
              <w:right w:val="single" w:sz="4" w:space="0" w:color="000000"/>
            </w:tcBorders>
          </w:tcPr>
          <w:p w14:paraId="513D765C" w14:textId="77777777" w:rsidR="00B43259" w:rsidRDefault="00B43259">
            <w:pPr>
              <w:jc w:val="both"/>
            </w:pPr>
          </w:p>
        </w:tc>
      </w:tr>
      <w:tr w:rsidR="00B43259" w14:paraId="13C5EF0E" w14:textId="77777777">
        <w:tc>
          <w:tcPr>
            <w:tcW w:w="4574" w:type="dxa"/>
            <w:tcBorders>
              <w:top w:val="single" w:sz="4" w:space="0" w:color="000000"/>
              <w:left w:val="single" w:sz="4" w:space="0" w:color="000000"/>
              <w:bottom w:val="single" w:sz="4" w:space="0" w:color="000000"/>
              <w:right w:val="single" w:sz="4" w:space="0" w:color="000000"/>
            </w:tcBorders>
          </w:tcPr>
          <w:p w14:paraId="1F29ECEA" w14:textId="77777777" w:rsidR="00B43259" w:rsidRDefault="00000000">
            <w:pPr>
              <w:tabs>
                <w:tab w:val="left" w:pos="431"/>
              </w:tabs>
              <w:ind w:left="431" w:hanging="431"/>
            </w:pPr>
            <w:sdt>
              <w:sdtPr>
                <w:id w:val="-155137641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Fax:</w:t>
            </w:r>
          </w:p>
        </w:tc>
        <w:tc>
          <w:tcPr>
            <w:tcW w:w="4667" w:type="dxa"/>
            <w:tcBorders>
              <w:top w:val="single" w:sz="4" w:space="0" w:color="000000"/>
              <w:left w:val="single" w:sz="4" w:space="0" w:color="000000"/>
              <w:bottom w:val="single" w:sz="4" w:space="0" w:color="000000"/>
              <w:right w:val="single" w:sz="4" w:space="0" w:color="000000"/>
            </w:tcBorders>
          </w:tcPr>
          <w:p w14:paraId="26728E33" w14:textId="77777777" w:rsidR="00B43259" w:rsidRDefault="00B43259">
            <w:pPr>
              <w:jc w:val="both"/>
            </w:pPr>
          </w:p>
        </w:tc>
      </w:tr>
      <w:tr w:rsidR="00B43259" w14:paraId="3FFB0C75" w14:textId="77777777">
        <w:tc>
          <w:tcPr>
            <w:tcW w:w="4574" w:type="dxa"/>
            <w:tcBorders>
              <w:top w:val="single" w:sz="4" w:space="0" w:color="000000"/>
              <w:left w:val="single" w:sz="4" w:space="0" w:color="000000"/>
              <w:bottom w:val="single" w:sz="4" w:space="0" w:color="000000"/>
              <w:right w:val="single" w:sz="4" w:space="0" w:color="000000"/>
            </w:tcBorders>
          </w:tcPr>
          <w:p w14:paraId="2B70AC3A" w14:textId="3D9A659E" w:rsidR="00B43259" w:rsidRDefault="00000000">
            <w:pPr>
              <w:tabs>
                <w:tab w:val="left" w:pos="431"/>
              </w:tabs>
              <w:ind w:left="431" w:hanging="431"/>
            </w:pPr>
            <w:sdt>
              <w:sdtPr>
                <w:id w:val="-1470281193"/>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E-Mail:</w:t>
            </w:r>
          </w:p>
        </w:tc>
        <w:tc>
          <w:tcPr>
            <w:tcW w:w="4667" w:type="dxa"/>
            <w:tcBorders>
              <w:top w:val="single" w:sz="4" w:space="0" w:color="000000"/>
              <w:left w:val="single" w:sz="4" w:space="0" w:color="000000"/>
              <w:bottom w:val="single" w:sz="4" w:space="0" w:color="000000"/>
              <w:right w:val="single" w:sz="4" w:space="0" w:color="000000"/>
            </w:tcBorders>
          </w:tcPr>
          <w:p w14:paraId="1C8BF321" w14:textId="77777777" w:rsidR="00B43259" w:rsidRDefault="00B43259">
            <w:pPr>
              <w:jc w:val="both"/>
            </w:pPr>
          </w:p>
        </w:tc>
      </w:tr>
      <w:tr w:rsidR="00B43259" w14:paraId="192F9882" w14:textId="77777777">
        <w:tc>
          <w:tcPr>
            <w:tcW w:w="4574" w:type="dxa"/>
            <w:tcBorders>
              <w:top w:val="single" w:sz="4" w:space="0" w:color="000000"/>
              <w:left w:val="single" w:sz="4" w:space="0" w:color="000000"/>
              <w:bottom w:val="single" w:sz="4" w:space="0" w:color="000000"/>
              <w:right w:val="single" w:sz="4" w:space="0" w:color="000000"/>
            </w:tcBorders>
          </w:tcPr>
          <w:p w14:paraId="1D19CBAF" w14:textId="77777777" w:rsidR="00B43259" w:rsidRDefault="00000000">
            <w:pPr>
              <w:tabs>
                <w:tab w:val="left" w:pos="431"/>
              </w:tabs>
              <w:ind w:left="431" w:hanging="431"/>
            </w:pPr>
            <w:sdt>
              <w:sdtPr>
                <w:id w:val="-128063132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Web-Adresse:</w:t>
            </w:r>
          </w:p>
        </w:tc>
        <w:tc>
          <w:tcPr>
            <w:tcW w:w="4667" w:type="dxa"/>
            <w:tcBorders>
              <w:top w:val="single" w:sz="4" w:space="0" w:color="000000"/>
              <w:left w:val="single" w:sz="4" w:space="0" w:color="000000"/>
              <w:bottom w:val="single" w:sz="4" w:space="0" w:color="000000"/>
              <w:right w:val="single" w:sz="4" w:space="0" w:color="000000"/>
            </w:tcBorders>
          </w:tcPr>
          <w:p w14:paraId="01A7B0A0" w14:textId="77777777" w:rsidR="00B43259" w:rsidRDefault="00B43259">
            <w:pPr>
              <w:jc w:val="both"/>
            </w:pPr>
          </w:p>
        </w:tc>
      </w:tr>
    </w:tbl>
    <w:p w14:paraId="51FA7769" w14:textId="77777777" w:rsidR="00B43259" w:rsidRDefault="00B43259"/>
    <w:p w14:paraId="10C3E7BA" w14:textId="77777777" w:rsidR="00B43259" w:rsidRDefault="00000000">
      <w:pPr>
        <w:tabs>
          <w:tab w:val="left" w:pos="431"/>
        </w:tabs>
        <w:ind w:left="431" w:hanging="431"/>
      </w:pPr>
      <w:sdt>
        <w:sdtPr>
          <w:id w:val="91027620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gemäß Anlage Nr. _____.</w:t>
      </w:r>
    </w:p>
    <w:p w14:paraId="469D8E01" w14:textId="77777777" w:rsidR="00B43259" w:rsidRDefault="00000000">
      <w:pPr>
        <w:pStyle w:val="berschrift3"/>
        <w:keepNext/>
        <w:numPr>
          <w:ilvl w:val="2"/>
          <w:numId w:val="1"/>
        </w:numPr>
        <w:jc w:val="both"/>
      </w:pPr>
      <w:bookmarkStart w:id="104" w:name="_Toc222415380"/>
      <w:r>
        <w:rPr>
          <w:sz w:val="18"/>
          <w:szCs w:val="18"/>
        </w:rPr>
        <w:t>Reaktions-* und Wiederherstellungszeiten*, Servicezeiten, Hotline</w:t>
      </w:r>
      <w:bookmarkEnd w:id="104"/>
    </w:p>
    <w:p w14:paraId="255DA87D" w14:textId="77777777" w:rsidR="00B43259" w:rsidRDefault="00000000">
      <w:pPr>
        <w:pStyle w:val="berschrift4"/>
        <w:keepNext/>
        <w:numPr>
          <w:ilvl w:val="3"/>
          <w:numId w:val="1"/>
        </w:numPr>
        <w:jc w:val="both"/>
      </w:pPr>
      <w:bookmarkStart w:id="105" w:name="_Toc222415381"/>
      <w:r>
        <w:rPr>
          <w:sz w:val="18"/>
          <w:szCs w:val="18"/>
        </w:rPr>
        <w:t>Reaktions-* und Wiederherstellungszeiten*, Mängelklassen</w:t>
      </w:r>
      <w:bookmarkEnd w:id="105"/>
    </w:p>
    <w:p w14:paraId="15157B03" w14:textId="77777777" w:rsidR="00B43259" w:rsidRDefault="00000000">
      <w:pPr>
        <w:tabs>
          <w:tab w:val="left" w:pos="431"/>
        </w:tabs>
        <w:ind w:left="431" w:hanging="431"/>
      </w:pPr>
      <w:sdt>
        <w:sdtPr>
          <w:id w:val="-149255330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Für die Zeit bis zur Verjährung der Mängelansprüche (Gewährleistungsfrist)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B43259" w14:paraId="7C1DF850"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741CCD05" w14:textId="77777777" w:rsidR="00B43259" w:rsidRDefault="00000000">
            <w:pPr>
              <w:jc w:val="center"/>
            </w:pPr>
            <w: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0FF23C18" w14:textId="77777777" w:rsidR="00B43259" w:rsidRDefault="00000000">
            <w:pPr>
              <w:jc w:val="center"/>
            </w:pPr>
            <w:r>
              <w:t xml:space="preserve">Reaktionszeit* </w:t>
            </w:r>
            <w: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AF8212F" w14:textId="77777777" w:rsidR="00B43259" w:rsidRDefault="00000000">
            <w:pPr>
              <w:jc w:val="center"/>
            </w:pPr>
            <w:r>
              <w:t xml:space="preserve">Wiederherstellungszeit* </w:t>
            </w:r>
            <w:r>
              <w:br/>
              <w:t>in Stunden</w:t>
            </w:r>
          </w:p>
        </w:tc>
      </w:tr>
      <w:tr w:rsidR="00B43259" w14:paraId="4900D9F5" w14:textId="77777777">
        <w:tc>
          <w:tcPr>
            <w:tcW w:w="3080" w:type="dxa"/>
            <w:tcBorders>
              <w:top w:val="single" w:sz="4" w:space="0" w:color="000000"/>
              <w:left w:val="single" w:sz="4" w:space="0" w:color="000000"/>
              <w:bottom w:val="single" w:sz="4" w:space="0" w:color="000000"/>
              <w:right w:val="single" w:sz="4" w:space="0" w:color="000000"/>
            </w:tcBorders>
          </w:tcPr>
          <w:p w14:paraId="24CC1903" w14:textId="77777777" w:rsidR="00B43259" w:rsidRDefault="00000000">
            <w:pPr>
              <w:jc w:val="both"/>
            </w:pPr>
            <w: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44E85CFC" w14:textId="77777777" w:rsidR="00B43259" w:rsidRDefault="00B43259">
            <w:pPr>
              <w:jc w:val="both"/>
            </w:pPr>
          </w:p>
        </w:tc>
        <w:tc>
          <w:tcPr>
            <w:tcW w:w="3081" w:type="dxa"/>
            <w:tcBorders>
              <w:top w:val="single" w:sz="4" w:space="0" w:color="000000"/>
              <w:left w:val="single" w:sz="4" w:space="0" w:color="000000"/>
              <w:bottom w:val="single" w:sz="4" w:space="0" w:color="000000"/>
              <w:right w:val="single" w:sz="4" w:space="0" w:color="000000"/>
            </w:tcBorders>
          </w:tcPr>
          <w:p w14:paraId="214401AC" w14:textId="77777777" w:rsidR="00B43259" w:rsidRDefault="00B43259">
            <w:pPr>
              <w:jc w:val="both"/>
            </w:pPr>
          </w:p>
        </w:tc>
      </w:tr>
      <w:tr w:rsidR="00B43259" w14:paraId="03626E4C" w14:textId="77777777">
        <w:tc>
          <w:tcPr>
            <w:tcW w:w="3080" w:type="dxa"/>
            <w:tcBorders>
              <w:top w:val="single" w:sz="4" w:space="0" w:color="000000"/>
              <w:left w:val="single" w:sz="4" w:space="0" w:color="000000"/>
              <w:bottom w:val="single" w:sz="4" w:space="0" w:color="000000"/>
              <w:right w:val="single" w:sz="4" w:space="0" w:color="000000"/>
            </w:tcBorders>
          </w:tcPr>
          <w:p w14:paraId="40B667DE" w14:textId="77777777" w:rsidR="00B43259" w:rsidRDefault="00000000">
            <w:pPr>
              <w:jc w:val="both"/>
            </w:pPr>
            <w: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30BB7DA6" w14:textId="77777777" w:rsidR="00B43259" w:rsidRDefault="00B43259">
            <w:pPr>
              <w:jc w:val="both"/>
            </w:pPr>
          </w:p>
        </w:tc>
        <w:tc>
          <w:tcPr>
            <w:tcW w:w="3081" w:type="dxa"/>
            <w:tcBorders>
              <w:top w:val="single" w:sz="4" w:space="0" w:color="000000"/>
              <w:left w:val="single" w:sz="4" w:space="0" w:color="000000"/>
              <w:bottom w:val="single" w:sz="4" w:space="0" w:color="000000"/>
              <w:right w:val="single" w:sz="4" w:space="0" w:color="000000"/>
            </w:tcBorders>
          </w:tcPr>
          <w:p w14:paraId="23D02684" w14:textId="77777777" w:rsidR="00B43259" w:rsidRDefault="00B43259">
            <w:pPr>
              <w:jc w:val="both"/>
            </w:pPr>
          </w:p>
        </w:tc>
      </w:tr>
      <w:tr w:rsidR="00B43259" w14:paraId="60FE4CFE" w14:textId="77777777">
        <w:tc>
          <w:tcPr>
            <w:tcW w:w="3080" w:type="dxa"/>
            <w:tcBorders>
              <w:top w:val="single" w:sz="4" w:space="0" w:color="000000"/>
              <w:left w:val="single" w:sz="4" w:space="0" w:color="000000"/>
              <w:bottom w:val="single" w:sz="4" w:space="0" w:color="000000"/>
              <w:right w:val="single" w:sz="4" w:space="0" w:color="000000"/>
            </w:tcBorders>
          </w:tcPr>
          <w:p w14:paraId="722E1300" w14:textId="77777777" w:rsidR="00B43259" w:rsidRDefault="00000000">
            <w:pPr>
              <w:jc w:val="both"/>
            </w:pPr>
            <w:r>
              <w:t>Leichter Mangel</w:t>
            </w:r>
          </w:p>
        </w:tc>
        <w:tc>
          <w:tcPr>
            <w:tcW w:w="3081" w:type="dxa"/>
            <w:tcBorders>
              <w:top w:val="single" w:sz="4" w:space="0" w:color="000000"/>
              <w:left w:val="single" w:sz="4" w:space="0" w:color="000000"/>
              <w:bottom w:val="single" w:sz="4" w:space="0" w:color="000000"/>
              <w:right w:val="single" w:sz="4" w:space="0" w:color="000000"/>
            </w:tcBorders>
          </w:tcPr>
          <w:p w14:paraId="6C9BEC72" w14:textId="77777777" w:rsidR="00B43259" w:rsidRDefault="00B43259">
            <w:pPr>
              <w:jc w:val="both"/>
            </w:pPr>
          </w:p>
        </w:tc>
        <w:tc>
          <w:tcPr>
            <w:tcW w:w="3081" w:type="dxa"/>
            <w:tcBorders>
              <w:top w:val="single" w:sz="4" w:space="0" w:color="000000"/>
              <w:left w:val="single" w:sz="4" w:space="0" w:color="000000"/>
              <w:bottom w:val="single" w:sz="4" w:space="0" w:color="000000"/>
              <w:right w:val="single" w:sz="4" w:space="0" w:color="000000"/>
            </w:tcBorders>
          </w:tcPr>
          <w:p w14:paraId="34CABE96" w14:textId="77777777" w:rsidR="00B43259" w:rsidRDefault="00B43259">
            <w:pPr>
              <w:jc w:val="both"/>
            </w:pPr>
          </w:p>
        </w:tc>
      </w:tr>
    </w:tbl>
    <w:p w14:paraId="16DC9793" w14:textId="77777777" w:rsidR="00B43259" w:rsidRDefault="00B43259"/>
    <w:p w14:paraId="27AF9A13" w14:textId="77777777" w:rsidR="00B43259" w:rsidRDefault="00000000">
      <w:r>
        <w:t>Reaktions-* und Wiederherstellungszeiten* beginnen ausschließlich mit dem Zugang der Mängelmeldung während der Servicezeiten und laufen ausschließlich während der vereinbarten Servicezeiten.</w:t>
      </w:r>
    </w:p>
    <w:p w14:paraId="16B6A32C" w14:textId="77777777" w:rsidR="00B43259" w:rsidRDefault="00000000">
      <w:r>
        <w:t>Ergänzend können in Nummer 17.2 für die Nichteinhaltung der o.g. Zeiten Vertragsstrafen vereinbart werden.</w:t>
      </w:r>
    </w:p>
    <w:p w14:paraId="779E8168" w14:textId="3AC844D9" w:rsidR="00B43259" w:rsidRDefault="00000000">
      <w:pPr>
        <w:tabs>
          <w:tab w:val="left" w:pos="431"/>
        </w:tabs>
        <w:ind w:left="431" w:hanging="431"/>
      </w:pPr>
      <w:sdt>
        <w:sdtPr>
          <w:id w:val="-407764745"/>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 xml:space="preserve">Die Reaktions-* und Wiederherstellungszeiten* werden in Anlage Nr. </w:t>
      </w:r>
      <w:r w:rsidR="00F11B43">
        <w:rPr>
          <w:color w:val="5B9BD5" w:themeColor="accent1"/>
        </w:rPr>
        <w:t>1</w:t>
      </w:r>
      <w:r w:rsidRPr="00F11B43">
        <w:rPr>
          <w:color w:val="5B9BD5" w:themeColor="accent1"/>
        </w:rPr>
        <w:t xml:space="preserve"> </w:t>
      </w:r>
      <w:r>
        <w:t>für die dort abweichend von Ziffer 3 EVB-IT System-AGB definierten Mängelklassen festgelegt.</w:t>
      </w:r>
    </w:p>
    <w:p w14:paraId="16D77C5A" w14:textId="77777777" w:rsidR="00B43259" w:rsidRDefault="00000000">
      <w:pPr>
        <w:pStyle w:val="berschrift4"/>
        <w:keepNext/>
        <w:numPr>
          <w:ilvl w:val="3"/>
          <w:numId w:val="1"/>
        </w:numPr>
        <w:jc w:val="both"/>
      </w:pPr>
      <w:bookmarkStart w:id="106" w:name="_Toc222415382"/>
      <w:r>
        <w:rPr>
          <w:sz w:val="18"/>
          <w:szCs w:val="18"/>
        </w:rPr>
        <w:t>Servicezeiten</w:t>
      </w:r>
      <w:bookmarkEnd w:id="106"/>
    </w:p>
    <w:p w14:paraId="63CA4F0D" w14:textId="726654E8" w:rsidR="00B43259" w:rsidRDefault="00000000">
      <w:pPr>
        <w:tabs>
          <w:tab w:val="left" w:pos="431"/>
        </w:tabs>
        <w:ind w:left="431" w:hanging="431"/>
      </w:pPr>
      <w:sdt>
        <w:sdtPr>
          <w:id w:val="1232581361"/>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508"/>
        <w:gridCol w:w="1724"/>
      </w:tblGrid>
      <w:tr w:rsidR="00B43259" w14:paraId="2F85BB8F" w14:textId="77777777" w:rsidTr="00F11B43">
        <w:trPr>
          <w:tblHeader/>
        </w:trPr>
        <w:tc>
          <w:tcPr>
            <w:tcW w:w="7508" w:type="dxa"/>
            <w:tcBorders>
              <w:top w:val="single" w:sz="4" w:space="0" w:color="000000"/>
              <w:left w:val="single" w:sz="4" w:space="0" w:color="000000"/>
              <w:bottom w:val="single" w:sz="4" w:space="0" w:color="000000"/>
              <w:right w:val="single" w:sz="4" w:space="0" w:color="000000"/>
            </w:tcBorders>
            <w:shd w:val="solid" w:color="E7E6E6" w:fill="FF0000"/>
          </w:tcPr>
          <w:p w14:paraId="63479510" w14:textId="77777777" w:rsidR="00B43259" w:rsidRDefault="00000000">
            <w:pPr>
              <w:jc w:val="center"/>
            </w:pPr>
            <w:r>
              <w:t>Tag</w:t>
            </w:r>
          </w:p>
        </w:tc>
        <w:tc>
          <w:tcPr>
            <w:tcW w:w="1724" w:type="dxa"/>
            <w:tcBorders>
              <w:top w:val="single" w:sz="4" w:space="0" w:color="000000"/>
              <w:left w:val="single" w:sz="4" w:space="0" w:color="000000"/>
              <w:bottom w:val="single" w:sz="4" w:space="0" w:color="000000"/>
              <w:right w:val="single" w:sz="4" w:space="0" w:color="000000"/>
            </w:tcBorders>
            <w:shd w:val="solid" w:color="E7E6E6" w:fill="FF0000"/>
          </w:tcPr>
          <w:p w14:paraId="4C2E83DE" w14:textId="77777777" w:rsidR="00B43259" w:rsidRDefault="00000000">
            <w:pPr>
              <w:jc w:val="center"/>
            </w:pPr>
            <w:r>
              <w:t>Uhrzeit</w:t>
            </w:r>
          </w:p>
        </w:tc>
      </w:tr>
      <w:tr w:rsidR="00B43259" w14:paraId="36BFCF77" w14:textId="77777777" w:rsidTr="00F11B43">
        <w:tc>
          <w:tcPr>
            <w:tcW w:w="7508" w:type="dxa"/>
            <w:tcBorders>
              <w:top w:val="single" w:sz="4" w:space="0" w:color="000000"/>
              <w:left w:val="single" w:sz="4" w:space="0" w:color="000000"/>
              <w:bottom w:val="single" w:sz="4" w:space="0" w:color="000000"/>
              <w:right w:val="single" w:sz="4" w:space="0" w:color="000000"/>
            </w:tcBorders>
          </w:tcPr>
          <w:p w14:paraId="3879239B" w14:textId="78E19685" w:rsidR="00B43259" w:rsidRDefault="00F11B43">
            <w:pPr>
              <w:jc w:val="both"/>
            </w:pPr>
            <w:r>
              <w:rPr>
                <w:color w:val="5B9BD5" w:themeColor="accent1"/>
              </w:rPr>
              <w:t>Montag</w:t>
            </w:r>
            <w:r w:rsidR="00000000" w:rsidRPr="00F11B43">
              <w:rPr>
                <w:color w:val="5B9BD5" w:themeColor="accent1"/>
              </w:rPr>
              <w:t xml:space="preserve"> </w:t>
            </w:r>
            <w:r w:rsidR="00000000">
              <w:t xml:space="preserve">bis </w:t>
            </w:r>
            <w:r>
              <w:rPr>
                <w:color w:val="5B9BD5" w:themeColor="accent1"/>
              </w:rPr>
              <w:t>Freitag</w:t>
            </w:r>
          </w:p>
        </w:tc>
        <w:tc>
          <w:tcPr>
            <w:tcW w:w="1724" w:type="dxa"/>
            <w:tcBorders>
              <w:top w:val="single" w:sz="4" w:space="0" w:color="000000"/>
              <w:left w:val="single" w:sz="4" w:space="0" w:color="000000"/>
              <w:bottom w:val="single" w:sz="4" w:space="0" w:color="000000"/>
              <w:right w:val="single" w:sz="4" w:space="0" w:color="000000"/>
            </w:tcBorders>
          </w:tcPr>
          <w:p w14:paraId="1A57D62A" w14:textId="1BA6BBA2" w:rsidR="00B43259" w:rsidRDefault="00000000">
            <w:pPr>
              <w:jc w:val="both"/>
            </w:pPr>
            <w:r>
              <w:t xml:space="preserve">von </w:t>
            </w:r>
            <w:r w:rsidR="00F11B43">
              <w:rPr>
                <w:color w:val="5B9BD5" w:themeColor="accent1"/>
              </w:rPr>
              <w:t>08:00</w:t>
            </w:r>
            <w:r w:rsidRPr="00F11B43">
              <w:rPr>
                <w:color w:val="5B9BD5" w:themeColor="accent1"/>
              </w:rPr>
              <w:t xml:space="preserve"> </w:t>
            </w:r>
            <w:r>
              <w:t xml:space="preserve">bis </w:t>
            </w:r>
            <w:r w:rsidR="00F11B43">
              <w:rPr>
                <w:color w:val="5B9BD5" w:themeColor="accent1"/>
              </w:rPr>
              <w:t>17:00</w:t>
            </w:r>
            <w:r w:rsidRPr="00F11B43">
              <w:rPr>
                <w:color w:val="5B9BD5" w:themeColor="accent1"/>
              </w:rPr>
              <w:t xml:space="preserve"> </w:t>
            </w:r>
            <w:r>
              <w:t>Uhr</w:t>
            </w:r>
          </w:p>
        </w:tc>
      </w:tr>
      <w:tr w:rsidR="00B43259" w14:paraId="4AD91E0A" w14:textId="77777777" w:rsidTr="00F11B43">
        <w:tc>
          <w:tcPr>
            <w:tcW w:w="7508" w:type="dxa"/>
            <w:tcBorders>
              <w:top w:val="single" w:sz="4" w:space="0" w:color="000000"/>
              <w:left w:val="single" w:sz="4" w:space="0" w:color="000000"/>
              <w:bottom w:val="single" w:sz="4" w:space="0" w:color="000000"/>
              <w:right w:val="single" w:sz="4" w:space="0" w:color="000000"/>
            </w:tcBorders>
          </w:tcPr>
          <w:p w14:paraId="7786E9A2" w14:textId="77777777" w:rsidR="00B43259" w:rsidRDefault="00000000">
            <w:pPr>
              <w:jc w:val="both"/>
            </w:pPr>
            <w:r>
              <w:t>An Sonntagen</w:t>
            </w:r>
          </w:p>
        </w:tc>
        <w:tc>
          <w:tcPr>
            <w:tcW w:w="1724" w:type="dxa"/>
            <w:tcBorders>
              <w:top w:val="single" w:sz="4" w:space="0" w:color="000000"/>
              <w:left w:val="single" w:sz="4" w:space="0" w:color="000000"/>
              <w:bottom w:val="single" w:sz="4" w:space="0" w:color="000000"/>
              <w:right w:val="single" w:sz="4" w:space="0" w:color="000000"/>
            </w:tcBorders>
          </w:tcPr>
          <w:p w14:paraId="0DBDF127" w14:textId="77777777" w:rsidR="00B43259" w:rsidRDefault="00000000">
            <w:pPr>
              <w:jc w:val="both"/>
            </w:pPr>
            <w:r>
              <w:t>von _____ bis _____ Uhr</w:t>
            </w:r>
          </w:p>
        </w:tc>
      </w:tr>
      <w:tr w:rsidR="00B43259" w14:paraId="61212D6C" w14:textId="77777777" w:rsidTr="00F11B43">
        <w:tc>
          <w:tcPr>
            <w:tcW w:w="7508" w:type="dxa"/>
            <w:tcBorders>
              <w:top w:val="single" w:sz="4" w:space="0" w:color="000000"/>
              <w:left w:val="single" w:sz="4" w:space="0" w:color="000000"/>
              <w:bottom w:val="single" w:sz="4" w:space="0" w:color="000000"/>
              <w:right w:val="single" w:sz="4" w:space="0" w:color="000000"/>
            </w:tcBorders>
          </w:tcPr>
          <w:p w14:paraId="06623A4E" w14:textId="77777777" w:rsidR="00B43259" w:rsidRDefault="00000000">
            <w:pPr>
              <w:jc w:val="both"/>
            </w:pPr>
            <w:r>
              <w:t>An Feiertagen am Erfüllungsort</w:t>
            </w:r>
          </w:p>
        </w:tc>
        <w:tc>
          <w:tcPr>
            <w:tcW w:w="1724" w:type="dxa"/>
            <w:tcBorders>
              <w:top w:val="single" w:sz="4" w:space="0" w:color="000000"/>
              <w:left w:val="single" w:sz="4" w:space="0" w:color="000000"/>
              <w:bottom w:val="single" w:sz="4" w:space="0" w:color="000000"/>
              <w:right w:val="single" w:sz="4" w:space="0" w:color="000000"/>
            </w:tcBorders>
          </w:tcPr>
          <w:p w14:paraId="01637F8E" w14:textId="77777777" w:rsidR="00B43259" w:rsidRDefault="00000000">
            <w:pPr>
              <w:jc w:val="both"/>
            </w:pPr>
            <w:r>
              <w:t>von _____ bis _____ Uhr</w:t>
            </w:r>
          </w:p>
        </w:tc>
      </w:tr>
    </w:tbl>
    <w:p w14:paraId="50D862F9" w14:textId="77777777" w:rsidR="00B43259" w:rsidRDefault="00000000">
      <w:pPr>
        <w:pStyle w:val="berschrift4"/>
        <w:keepNext/>
        <w:numPr>
          <w:ilvl w:val="3"/>
          <w:numId w:val="1"/>
        </w:numPr>
        <w:jc w:val="both"/>
      </w:pPr>
      <w:bookmarkStart w:id="107" w:name="_Toc222415383"/>
      <w:r>
        <w:rPr>
          <w:sz w:val="18"/>
          <w:szCs w:val="18"/>
        </w:rPr>
        <w:lastRenderedPageBreak/>
        <w:t>Hotline</w:t>
      </w:r>
      <w:bookmarkEnd w:id="107"/>
    </w:p>
    <w:p w14:paraId="1859CE7D" w14:textId="77777777" w:rsidR="00B43259" w:rsidRDefault="00000000">
      <w:pPr>
        <w:tabs>
          <w:tab w:val="left" w:pos="431"/>
        </w:tabs>
        <w:ind w:left="431" w:hanging="431"/>
      </w:pPr>
      <w:sdt>
        <w:sdtPr>
          <w:id w:val="75556944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B43259" w14:paraId="0C780CAA"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485357B1" w14:textId="77777777" w:rsidR="00B43259" w:rsidRDefault="00000000">
            <w:pPr>
              <w:jc w:val="center"/>
            </w:pPr>
            <w: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05809AD" w14:textId="77777777" w:rsidR="00B43259" w:rsidRDefault="00000000">
            <w:pPr>
              <w:jc w:val="center"/>
            </w:pPr>
            <w:r>
              <w:t>Uhrzeit</w:t>
            </w:r>
          </w:p>
        </w:tc>
      </w:tr>
      <w:tr w:rsidR="00B43259" w14:paraId="6A9708D2" w14:textId="77777777">
        <w:tc>
          <w:tcPr>
            <w:tcW w:w="3920" w:type="dxa"/>
            <w:tcBorders>
              <w:top w:val="single" w:sz="4" w:space="0" w:color="000000"/>
              <w:left w:val="single" w:sz="4" w:space="0" w:color="000000"/>
              <w:bottom w:val="single" w:sz="4" w:space="0" w:color="000000"/>
              <w:right w:val="single" w:sz="4" w:space="0" w:color="000000"/>
            </w:tcBorders>
          </w:tcPr>
          <w:p w14:paraId="748A8EED" w14:textId="77777777" w:rsidR="00B43259" w:rsidRDefault="00000000">
            <w:pPr>
              <w:jc w:val="both"/>
            </w:pPr>
            <w:r>
              <w:t>_____ bis _____</w:t>
            </w:r>
          </w:p>
        </w:tc>
        <w:tc>
          <w:tcPr>
            <w:tcW w:w="5321" w:type="dxa"/>
            <w:tcBorders>
              <w:top w:val="single" w:sz="4" w:space="0" w:color="000000"/>
              <w:left w:val="single" w:sz="4" w:space="0" w:color="000000"/>
              <w:bottom w:val="single" w:sz="4" w:space="0" w:color="000000"/>
              <w:right w:val="single" w:sz="4" w:space="0" w:color="000000"/>
            </w:tcBorders>
          </w:tcPr>
          <w:p w14:paraId="029A0AA5" w14:textId="77777777" w:rsidR="00B43259" w:rsidRDefault="00000000">
            <w:pPr>
              <w:jc w:val="both"/>
            </w:pPr>
            <w:r>
              <w:t>von _____ bis _____ Uhr</w:t>
            </w:r>
          </w:p>
        </w:tc>
      </w:tr>
      <w:tr w:rsidR="00B43259" w14:paraId="09940726" w14:textId="77777777">
        <w:tc>
          <w:tcPr>
            <w:tcW w:w="3920" w:type="dxa"/>
            <w:tcBorders>
              <w:top w:val="single" w:sz="4" w:space="0" w:color="000000"/>
              <w:left w:val="single" w:sz="4" w:space="0" w:color="000000"/>
              <w:bottom w:val="single" w:sz="4" w:space="0" w:color="000000"/>
              <w:right w:val="single" w:sz="4" w:space="0" w:color="000000"/>
            </w:tcBorders>
          </w:tcPr>
          <w:p w14:paraId="3F3A58ED" w14:textId="77777777" w:rsidR="00B43259" w:rsidRDefault="00000000">
            <w:pPr>
              <w:jc w:val="both"/>
            </w:pPr>
            <w:r>
              <w:t>An Sonntagen</w:t>
            </w:r>
          </w:p>
        </w:tc>
        <w:tc>
          <w:tcPr>
            <w:tcW w:w="5321" w:type="dxa"/>
            <w:tcBorders>
              <w:top w:val="single" w:sz="4" w:space="0" w:color="000000"/>
              <w:left w:val="single" w:sz="4" w:space="0" w:color="000000"/>
              <w:bottom w:val="single" w:sz="4" w:space="0" w:color="000000"/>
              <w:right w:val="single" w:sz="4" w:space="0" w:color="000000"/>
            </w:tcBorders>
          </w:tcPr>
          <w:p w14:paraId="3C725783" w14:textId="77777777" w:rsidR="00B43259" w:rsidRDefault="00000000">
            <w:pPr>
              <w:jc w:val="both"/>
            </w:pPr>
            <w:r>
              <w:t>von _____ bis _____ Uhr</w:t>
            </w:r>
          </w:p>
        </w:tc>
      </w:tr>
      <w:tr w:rsidR="00B43259" w14:paraId="3B71B263" w14:textId="77777777">
        <w:tc>
          <w:tcPr>
            <w:tcW w:w="3920" w:type="dxa"/>
            <w:tcBorders>
              <w:top w:val="single" w:sz="4" w:space="0" w:color="000000"/>
              <w:left w:val="single" w:sz="4" w:space="0" w:color="000000"/>
              <w:bottom w:val="single" w:sz="4" w:space="0" w:color="000000"/>
              <w:right w:val="single" w:sz="4" w:space="0" w:color="000000"/>
            </w:tcBorders>
          </w:tcPr>
          <w:p w14:paraId="0EE2E605" w14:textId="77777777" w:rsidR="00B43259" w:rsidRDefault="00000000">
            <w:pPr>
              <w:jc w:val="both"/>
            </w:pPr>
            <w: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319EFD8C" w14:textId="77777777" w:rsidR="00B43259" w:rsidRDefault="00000000">
            <w:pPr>
              <w:jc w:val="both"/>
            </w:pPr>
            <w:r>
              <w:t>von _____ bis _____ Uhr</w:t>
            </w:r>
          </w:p>
        </w:tc>
      </w:tr>
    </w:tbl>
    <w:p w14:paraId="13D5413B" w14:textId="77777777" w:rsidR="00B43259" w:rsidRDefault="00B43259"/>
    <w:p w14:paraId="77342FEC" w14:textId="77777777" w:rsidR="00B43259" w:rsidRDefault="00000000">
      <w:pPr>
        <w:tabs>
          <w:tab w:val="left" w:pos="431"/>
        </w:tabs>
        <w:ind w:left="431" w:hanging="431"/>
      </w:pPr>
      <w:sdt>
        <w:sdtPr>
          <w:id w:val="-11374987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zur Hotline (Leistungsumfang) gemäß Anlage Nr. _____.</w:t>
      </w:r>
    </w:p>
    <w:p w14:paraId="281F797B" w14:textId="77777777" w:rsidR="00B43259" w:rsidRDefault="00000000">
      <w:pPr>
        <w:pStyle w:val="berschrift3"/>
        <w:keepNext/>
        <w:numPr>
          <w:ilvl w:val="2"/>
          <w:numId w:val="1"/>
        </w:numPr>
        <w:jc w:val="both"/>
      </w:pPr>
      <w:bookmarkStart w:id="108" w:name="_Toc222415384"/>
      <w:r>
        <w:rPr>
          <w:sz w:val="18"/>
          <w:szCs w:val="18"/>
        </w:rPr>
        <w:t>Teleservice*</w:t>
      </w:r>
      <w:bookmarkEnd w:id="108"/>
    </w:p>
    <w:p w14:paraId="5A842A31" w14:textId="77777777" w:rsidR="00B43259" w:rsidRDefault="00000000">
      <w:pPr>
        <w:tabs>
          <w:tab w:val="left" w:pos="431"/>
        </w:tabs>
        <w:ind w:left="431" w:hanging="431"/>
      </w:pPr>
      <w:sdt>
        <w:sdtPr>
          <w:id w:val="193640127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erbringt Teile der Leistung mittels Teleservice* entsprechend der Teleservicevereinbarung gemäß Anlage Nr. _____.</w:t>
      </w:r>
    </w:p>
    <w:p w14:paraId="1B5370B8" w14:textId="77777777" w:rsidR="00B43259" w:rsidRDefault="00000000">
      <w:pPr>
        <w:pStyle w:val="berschrift3"/>
        <w:keepNext/>
        <w:numPr>
          <w:ilvl w:val="2"/>
          <w:numId w:val="1"/>
        </w:numPr>
        <w:jc w:val="both"/>
      </w:pPr>
      <w:bookmarkStart w:id="109" w:name="_Toc222415385"/>
      <w:r>
        <w:rPr>
          <w:sz w:val="18"/>
          <w:szCs w:val="18"/>
        </w:rPr>
        <w:t>Weitere Vereinbarungen zur Mängelhaftung</w:t>
      </w:r>
      <w:bookmarkEnd w:id="109"/>
    </w:p>
    <w:p w14:paraId="6B18114B" w14:textId="77777777" w:rsidR="00B43259" w:rsidRDefault="00000000">
      <w:pPr>
        <w:tabs>
          <w:tab w:val="left" w:pos="431"/>
        </w:tabs>
        <w:ind w:left="431" w:hanging="431"/>
      </w:pPr>
      <w:sdt>
        <w:sdtPr>
          <w:id w:val="-89474040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Ausschluss der Rechtsmängelhaftung wegen Patentverletzungen, die Dritte gegen den Auftraggeber wegen einer Nutzung außerhalb von EU und EFTA geltend machen (Ziffer 13.7 EVB-IT System-AGB), gilt nicht.</w:t>
      </w:r>
    </w:p>
    <w:p w14:paraId="155C4AE8" w14:textId="77777777" w:rsidR="00B43259" w:rsidRDefault="00000000">
      <w:pPr>
        <w:tabs>
          <w:tab w:val="left" w:pos="431"/>
        </w:tabs>
        <w:ind w:left="431" w:hanging="431"/>
      </w:pPr>
      <w:sdt>
        <w:sdtPr>
          <w:id w:val="180673170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gemäß Anlage Nr. _____.</w:t>
      </w:r>
    </w:p>
    <w:p w14:paraId="10B2660C" w14:textId="77777777" w:rsidR="00B43259" w:rsidRDefault="00000000">
      <w:pPr>
        <w:pStyle w:val="berschrift2"/>
        <w:keepNext/>
        <w:numPr>
          <w:ilvl w:val="1"/>
          <w:numId w:val="1"/>
        </w:numPr>
        <w:jc w:val="both"/>
      </w:pPr>
      <w:bookmarkStart w:id="110" w:name="_Toc222415386"/>
      <w:r>
        <w:rPr>
          <w:sz w:val="18"/>
          <w:szCs w:val="18"/>
        </w:rPr>
        <w:t>Haftungsregelungen</w:t>
      </w:r>
      <w:bookmarkEnd w:id="110"/>
    </w:p>
    <w:p w14:paraId="2701A3F1" w14:textId="77777777" w:rsidR="00B43259" w:rsidRDefault="00000000">
      <w:pPr>
        <w:pStyle w:val="berschrift3"/>
        <w:keepNext/>
        <w:numPr>
          <w:ilvl w:val="2"/>
          <w:numId w:val="1"/>
        </w:numPr>
        <w:jc w:val="both"/>
      </w:pPr>
      <w:bookmarkStart w:id="111" w:name="_Toc222415387"/>
      <w:r>
        <w:rPr>
          <w:sz w:val="18"/>
          <w:szCs w:val="18"/>
        </w:rPr>
        <w:t>Haftungsobergrenze bei leicht fahrlässiger Pflichtverletzung</w:t>
      </w:r>
      <w:bookmarkEnd w:id="111"/>
    </w:p>
    <w:p w14:paraId="04FB1644" w14:textId="77777777" w:rsidR="00B43259" w:rsidRDefault="00000000">
      <w:pPr>
        <w:tabs>
          <w:tab w:val="left" w:pos="431"/>
        </w:tabs>
        <w:ind w:left="431" w:hanging="431"/>
      </w:pPr>
      <w:sdt>
        <w:sdtPr>
          <w:id w:val="118054054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15.1 EVB-IT System-AGB beträgt die Haftungsobergrenze für leicht fahrlässige Pflichtverletzungen insgesamt für diesen Vertrag _____ Euro.</w:t>
      </w:r>
    </w:p>
    <w:p w14:paraId="2F91EDA5" w14:textId="77777777" w:rsidR="00B43259" w:rsidRDefault="00000000">
      <w:pPr>
        <w:tabs>
          <w:tab w:val="left" w:pos="431"/>
        </w:tabs>
        <w:ind w:left="431" w:hanging="431"/>
      </w:pPr>
      <w:sdt>
        <w:sdtPr>
          <w:id w:val="1750471967"/>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15.1 EVB-IT System-AGB gelten für die Haftung bei leicht fahrlässigen Pflicht</w:t>
      </w:r>
      <w:r>
        <w:softHyphen/>
        <w:t>verletzungen die Regelungen gemäß Anlage Nr. _____.</w:t>
      </w:r>
    </w:p>
    <w:p w14:paraId="0C569C99" w14:textId="77777777" w:rsidR="00B43259" w:rsidRDefault="00000000">
      <w:pPr>
        <w:pStyle w:val="berschrift3"/>
        <w:keepNext/>
        <w:numPr>
          <w:ilvl w:val="2"/>
          <w:numId w:val="1"/>
        </w:numPr>
        <w:jc w:val="both"/>
      </w:pPr>
      <w:bookmarkStart w:id="112" w:name="_Toc222415388"/>
      <w:r>
        <w:rPr>
          <w:sz w:val="18"/>
          <w:szCs w:val="18"/>
        </w:rPr>
        <w:t>Haftung bei Verzug</w:t>
      </w:r>
      <w:bookmarkEnd w:id="112"/>
    </w:p>
    <w:p w14:paraId="71C26242" w14:textId="77777777" w:rsidR="00B43259" w:rsidRDefault="00000000">
      <w:pPr>
        <w:tabs>
          <w:tab w:val="left" w:pos="431"/>
        </w:tabs>
        <w:ind w:left="431" w:hanging="431"/>
      </w:pPr>
      <w:sdt>
        <w:sdtPr>
          <w:id w:val="-207634670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15.1 EVB-IT System-AGB beträgt die Haftungsobergrenze für Verzug bei leichter Fahrlässigkeit insgesamt für diesen Vertrag 50 % des Auftragswertes*.</w:t>
      </w:r>
    </w:p>
    <w:p w14:paraId="49408586" w14:textId="77777777" w:rsidR="00B43259" w:rsidRDefault="00000000">
      <w:pPr>
        <w:tabs>
          <w:tab w:val="left" w:pos="431"/>
        </w:tabs>
        <w:ind w:left="431" w:hanging="431"/>
      </w:pPr>
      <w:sdt>
        <w:sdtPr>
          <w:id w:val="-43397833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15.1 EVB-IT System-AGB gelten für die Haftung für Verzug bei leichter Fahrlässigkeit die Regelungen gemäß Anlage Nr. _____.</w:t>
      </w:r>
    </w:p>
    <w:p w14:paraId="4B4F2FC9" w14:textId="77777777" w:rsidR="00B43259" w:rsidRDefault="00000000">
      <w:pPr>
        <w:pStyle w:val="berschrift3"/>
        <w:keepNext/>
        <w:numPr>
          <w:ilvl w:val="2"/>
          <w:numId w:val="1"/>
        </w:numPr>
        <w:jc w:val="both"/>
      </w:pPr>
      <w:bookmarkStart w:id="113" w:name="_Toc222415389"/>
      <w:r>
        <w:rPr>
          <w:sz w:val="18"/>
          <w:szCs w:val="18"/>
        </w:rPr>
        <w:t>Haftung für den Systemservice</w:t>
      </w:r>
      <w:bookmarkEnd w:id="113"/>
    </w:p>
    <w:p w14:paraId="37E8FE26" w14:textId="77777777" w:rsidR="00B43259" w:rsidRDefault="00000000">
      <w:pPr>
        <w:tabs>
          <w:tab w:val="left" w:pos="431"/>
        </w:tabs>
        <w:ind w:left="431" w:hanging="431"/>
      </w:pPr>
      <w:sdt>
        <w:sdtPr>
          <w:id w:val="51080691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15.2 EVB-IT System-AGB beträgt die Haftungsobergrenze für leicht fahrlässige Pflichtverletzungen beim Systemservice insgesamt _____ Euro pro Vertragsjahr.</w:t>
      </w:r>
    </w:p>
    <w:p w14:paraId="006AC044" w14:textId="77777777" w:rsidR="00B43259" w:rsidRDefault="00000000">
      <w:pPr>
        <w:tabs>
          <w:tab w:val="left" w:pos="431"/>
        </w:tabs>
        <w:ind w:left="431" w:hanging="431"/>
      </w:pPr>
      <w:sdt>
        <w:sdtPr>
          <w:id w:val="29480217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15.2 EVB-IT System-AGB beträgt die Haftungsobergrenze für leicht fahrlässige Pflichtverletzungen beim Systemservice insgesamt für diesen Vertrag _____ Euro.</w:t>
      </w:r>
    </w:p>
    <w:p w14:paraId="1A5E969F" w14:textId="77777777" w:rsidR="00B43259" w:rsidRDefault="00000000">
      <w:pPr>
        <w:tabs>
          <w:tab w:val="left" w:pos="431"/>
        </w:tabs>
        <w:ind w:left="431" w:hanging="431"/>
      </w:pPr>
      <w:sdt>
        <w:sdtPr>
          <w:id w:val="-31256541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15.2 EVB-IT System-AGB beträgt die Haftungsobergrenze für leicht fahrlässige Pflichtverletzungen beim Systemservice</w:t>
      </w:r>
    </w:p>
    <w:p w14:paraId="39C501CB" w14:textId="77777777" w:rsidR="00B43259" w:rsidRDefault="00000000">
      <w:pPr>
        <w:tabs>
          <w:tab w:val="left" w:pos="431"/>
        </w:tabs>
        <w:ind w:left="863" w:hanging="431"/>
      </w:pPr>
      <w:sdt>
        <w:sdtPr>
          <w:id w:val="-103749674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minimal das _____fache (statt des Doppelten)</w:t>
      </w:r>
    </w:p>
    <w:p w14:paraId="55E29848" w14:textId="77777777" w:rsidR="00B43259" w:rsidRDefault="00000000">
      <w:pPr>
        <w:tabs>
          <w:tab w:val="left" w:pos="431"/>
        </w:tabs>
        <w:ind w:left="863" w:hanging="431"/>
      </w:pPr>
      <w:sdt>
        <w:sdtPr>
          <w:id w:val="186024424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maximal das _____fache (statt des Vierfachen)</w:t>
      </w:r>
    </w:p>
    <w:p w14:paraId="70F8E7E8" w14:textId="77777777" w:rsidR="00B43259" w:rsidRDefault="00000000">
      <w:pPr>
        <w:tabs>
          <w:tab w:val="left" w:pos="431"/>
        </w:tabs>
        <w:ind w:left="863" w:hanging="431"/>
      </w:pPr>
      <w:r>
        <w:t>der Vergütung, die für das erste Vertragsjahr des Systemservices zu zahlen ist. Ziffer 15.2 letzter Satz EVB-IT System-AGB bleibt unberührt.</w:t>
      </w:r>
    </w:p>
    <w:p w14:paraId="17E5A2C0" w14:textId="77777777" w:rsidR="00B43259" w:rsidRDefault="00000000">
      <w:pPr>
        <w:pStyle w:val="berschrift3"/>
        <w:keepNext/>
        <w:numPr>
          <w:ilvl w:val="2"/>
          <w:numId w:val="1"/>
        </w:numPr>
        <w:jc w:val="both"/>
      </w:pPr>
      <w:bookmarkStart w:id="114" w:name="_Toc222415390"/>
      <w:r>
        <w:rPr>
          <w:sz w:val="18"/>
          <w:szCs w:val="18"/>
        </w:rPr>
        <w:t>Haftung für entgangenen Gewinn</w:t>
      </w:r>
      <w:bookmarkEnd w:id="114"/>
    </w:p>
    <w:p w14:paraId="5FA14FC7" w14:textId="77777777" w:rsidR="00B43259" w:rsidRDefault="00000000">
      <w:pPr>
        <w:tabs>
          <w:tab w:val="left" w:pos="431"/>
        </w:tabs>
        <w:ind w:left="431" w:hanging="431"/>
      </w:pPr>
      <w:sdt>
        <w:sdtPr>
          <w:id w:val="-73878790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15.5 EVB-IT System-AGB haftet der Auftragnehmer auch für entgangenen Gewinn.</w:t>
      </w:r>
    </w:p>
    <w:p w14:paraId="4A7E6FB1" w14:textId="77777777" w:rsidR="00B43259" w:rsidRDefault="00B43259">
      <w:pPr>
        <w:tabs>
          <w:tab w:val="left" w:pos="431"/>
        </w:tabs>
        <w:ind w:left="863" w:hanging="431"/>
      </w:pPr>
    </w:p>
    <w:p w14:paraId="6F8FB071" w14:textId="77777777" w:rsidR="00B43259" w:rsidRDefault="00000000">
      <w:pPr>
        <w:pStyle w:val="berschrift2"/>
        <w:keepNext/>
        <w:numPr>
          <w:ilvl w:val="1"/>
          <w:numId w:val="1"/>
        </w:numPr>
        <w:jc w:val="both"/>
      </w:pPr>
      <w:bookmarkStart w:id="115" w:name="_Toc222415391"/>
      <w:r>
        <w:rPr>
          <w:sz w:val="18"/>
          <w:szCs w:val="18"/>
        </w:rPr>
        <w:lastRenderedPageBreak/>
        <w:t>Vertragsstrafen bei Verzug</w:t>
      </w:r>
      <w:bookmarkEnd w:id="115"/>
    </w:p>
    <w:p w14:paraId="7670C267" w14:textId="77777777" w:rsidR="00B43259" w:rsidRDefault="00000000">
      <w:pPr>
        <w:pStyle w:val="berschrift3"/>
        <w:keepNext/>
        <w:numPr>
          <w:ilvl w:val="2"/>
          <w:numId w:val="1"/>
        </w:numPr>
        <w:jc w:val="both"/>
      </w:pPr>
      <w:bookmarkStart w:id="116" w:name="_Toc222415392"/>
      <w:r>
        <w:rPr>
          <w:sz w:val="18"/>
          <w:szCs w:val="18"/>
        </w:rPr>
        <w:t>Verzug bei Erstellung des Gesamtsystems</w:t>
      </w:r>
      <w:bookmarkEnd w:id="116"/>
    </w:p>
    <w:p w14:paraId="5EDEE439" w14:textId="77777777" w:rsidR="00B43259" w:rsidRDefault="00000000">
      <w:pPr>
        <w:tabs>
          <w:tab w:val="left" w:pos="431"/>
        </w:tabs>
        <w:ind w:left="431" w:hanging="431"/>
      </w:pPr>
      <w:sdt>
        <w:sdtPr>
          <w:id w:val="142290495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9.3 EVB-IT System-AGB gilt die dort aufgeführte Vertragsstrafe auch bei Überschreitung der für die einzelnen Meilensteine im Termin- und Leistungsplan gemäß Nummer 9</w:t>
      </w:r>
      <w:r>
        <w:rPr>
          <w:color w:val="4B69D6"/>
        </w:rPr>
        <w:t xml:space="preserve"> </w:t>
      </w:r>
      <w:r>
        <w:t>festgelegten Termine.</w:t>
      </w:r>
    </w:p>
    <w:p w14:paraId="27E653D2" w14:textId="77777777" w:rsidR="00B43259" w:rsidRDefault="00000000">
      <w:pPr>
        <w:tabs>
          <w:tab w:val="left" w:pos="431"/>
        </w:tabs>
        <w:ind w:left="863" w:hanging="431"/>
      </w:pPr>
      <w:r>
        <w:t>Die Summe der vorstehenden Vertragsstrafen ist auf den in Ziffer 9.3 EVB-IT System-AGB festgelegten Höchstbetrag anzurechnen.</w:t>
      </w:r>
    </w:p>
    <w:p w14:paraId="4A2A7575" w14:textId="77777777" w:rsidR="00B43259" w:rsidRDefault="00000000">
      <w:pPr>
        <w:tabs>
          <w:tab w:val="left" w:pos="431"/>
        </w:tabs>
        <w:ind w:left="431" w:hanging="431"/>
      </w:pPr>
      <w:sdt>
        <w:sdtPr>
          <w:id w:val="-467579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9.3 EVB-IT System-AGB gilt die dort aufgeführte Vertragsstrafe nicht bei Überschreitung der für die Teilabnahmen gemäß Nummer 8 festgelegten Termine.</w:t>
      </w:r>
    </w:p>
    <w:p w14:paraId="59E8DEFF" w14:textId="77777777" w:rsidR="00B43259" w:rsidRDefault="00000000">
      <w:pPr>
        <w:tabs>
          <w:tab w:val="left" w:pos="431"/>
        </w:tabs>
        <w:ind w:left="431" w:hanging="431"/>
      </w:pPr>
      <w:sdt>
        <w:sdtPr>
          <w:id w:val="-186490337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 xml:space="preserve">Abweichend von Ziffer 9.3 EVB-IT System-AGB wird bei Verzug der Leistung die </w:t>
      </w:r>
      <w:proofErr w:type="spellStart"/>
      <w:r>
        <w:t>Vertragsstrafenregelung</w:t>
      </w:r>
      <w:proofErr w:type="spellEnd"/>
      <w:r>
        <w:t xml:space="preserve"> gemäß Anlage Nr. _____ vereinbart.</w:t>
      </w:r>
    </w:p>
    <w:p w14:paraId="55BFC024" w14:textId="77777777" w:rsidR="00B43259" w:rsidRDefault="00000000">
      <w:pPr>
        <w:pStyle w:val="berschrift3"/>
        <w:keepNext/>
        <w:numPr>
          <w:ilvl w:val="2"/>
          <w:numId w:val="1"/>
        </w:numPr>
        <w:jc w:val="both"/>
      </w:pPr>
      <w:bookmarkStart w:id="117" w:name="_Toc222415393"/>
      <w:r>
        <w:rPr>
          <w:sz w:val="18"/>
          <w:szCs w:val="18"/>
        </w:rPr>
        <w:t>Verzug bei Reaktions-* und Wiederherstellungszeiten*</w:t>
      </w:r>
      <w:bookmarkEnd w:id="117"/>
    </w:p>
    <w:p w14:paraId="383B074F" w14:textId="77777777" w:rsidR="00B43259" w:rsidRDefault="00000000">
      <w:pPr>
        <w:tabs>
          <w:tab w:val="left" w:pos="431"/>
        </w:tabs>
        <w:ind w:left="431" w:hanging="431"/>
      </w:pPr>
      <w:sdt>
        <w:sdtPr>
          <w:id w:val="-151914973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Zusätzlich zur Vertragsstrafe gemäß Ziffer 9.3 EVB-IT System-AGB werden in Anlage Nr. _____ Vertragsstrafen für die Nichteinhaltung der in Nummer 5.1.1.2 geregelten Reaktions-* und Wiederherstellungszeiten* zur Wiederherstellung der Betriebsbereitschaft* nach der Abnahme des Gesamtsystems vereinbart.</w:t>
      </w:r>
    </w:p>
    <w:p w14:paraId="4B94408F" w14:textId="77777777" w:rsidR="00B43259" w:rsidRDefault="00000000">
      <w:pPr>
        <w:tabs>
          <w:tab w:val="left" w:pos="431"/>
        </w:tabs>
        <w:ind w:left="431" w:hanging="431"/>
      </w:pPr>
      <w:sdt>
        <w:sdtPr>
          <w:id w:val="71239209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Zusätzlich zur Vertragsstrafe gemäß Ziffer 9.3 EVB-IT System-AGB werden in Anlage Nr. _____ Vertragsstrafen für die Nichteinhaltung der in Nummer 15.4.1 geregelten Reaktions-* und Wiederherstellungszeiten* im Rahmen der Mängelhaftung (Gewährleistung) vereinbart.</w:t>
      </w:r>
    </w:p>
    <w:p w14:paraId="6C42FAF3" w14:textId="77777777" w:rsidR="00F11B43" w:rsidRDefault="00F11B43" w:rsidP="00F11B43">
      <w:pPr>
        <w:tabs>
          <w:tab w:val="left" w:pos="431"/>
        </w:tabs>
        <w:ind w:left="431" w:hanging="431"/>
        <w:rPr>
          <w:color w:val="5B9BD5" w:themeColor="accent1"/>
        </w:rPr>
      </w:pPr>
      <w:sdt>
        <w:sdtPr>
          <w:rPr>
            <w:color w:val="5B9BD5" w:themeColor="accent1"/>
          </w:rPr>
          <w:id w:val="-267785111"/>
          <w14:checkbox>
            <w14:checked w14:val="1"/>
            <w14:checkedState w14:val="2612" w14:font="MS Gothic"/>
            <w14:uncheckedState w14:val="2610" w14:font="MS Gothic"/>
          </w14:checkbox>
        </w:sdtPr>
        <w:sdtContent>
          <w:r>
            <w:rPr>
              <w:rFonts w:ascii="MS Gothic" w:eastAsia="MS Gothic" w:hAnsi="MS Gothic" w:hint="eastAsia"/>
              <w:color w:val="5B9BD5" w:themeColor="accent1"/>
            </w:rPr>
            <w:t>☒</w:t>
          </w:r>
        </w:sdtContent>
      </w:sdt>
      <w:r w:rsidRPr="00A51640">
        <w:rPr>
          <w:color w:val="5B9BD5" w:themeColor="accent1"/>
        </w:rPr>
        <w:tab/>
        <w:t>Neben den Vertragsstrafen wegen einer Verzögerung der Leistung ist der Auftraggeber für den Fall der Überschreitung vereinbarter Reaktion- und Wiederherstellungszeiten* berechtigt, für jeweils angefangene 25% Überschreitung der Reaktionszeit* innerhalb der Servicezeiten* eine Vertragsstrafe in Höhe von 0,1% der jährlichen Vergütung maximal jedoch 1% der jährlichen Gesamtvergütung pro Verzugsfall zu verlangen. Dies gilt nicht, soweit der Auftragnehmer die Überschreitung nicht zu vertreten hat. Insgesamt darf die Summe der aufgrund dieser Regelung pro Vertragsjahr zu zahlende Vertragsstrafe nicht mehr als 5% der jährlichen Gesamtvergütung pro Vertragsjahr betragen.</w:t>
      </w:r>
    </w:p>
    <w:p w14:paraId="117D8625" w14:textId="29173D4E" w:rsidR="00B43259" w:rsidRDefault="00F11B43" w:rsidP="00F11B43">
      <w:pPr>
        <w:tabs>
          <w:tab w:val="left" w:pos="431"/>
        </w:tabs>
        <w:ind w:left="431" w:hanging="431"/>
      </w:pPr>
      <w:sdt>
        <w:sdtPr>
          <w:rPr>
            <w:color w:val="5B9BD5" w:themeColor="accent1"/>
          </w:rPr>
          <w:id w:val="-25481581"/>
          <w14:checkbox>
            <w14:checked w14:val="1"/>
            <w14:checkedState w14:val="2612" w14:font="MS Gothic"/>
            <w14:uncheckedState w14:val="2610" w14:font="MS Gothic"/>
          </w14:checkbox>
        </w:sdtPr>
        <w:sdtContent>
          <w:r>
            <w:rPr>
              <w:rFonts w:ascii="MS Gothic" w:eastAsia="MS Gothic" w:hAnsi="MS Gothic" w:hint="eastAsia"/>
              <w:color w:val="5B9BD5" w:themeColor="accent1"/>
            </w:rPr>
            <w:t>☒</w:t>
          </w:r>
        </w:sdtContent>
      </w:sdt>
      <w:r>
        <w:tab/>
      </w:r>
      <w:r w:rsidRPr="00A51640">
        <w:rPr>
          <w:color w:val="5B9BD5" w:themeColor="accent1"/>
        </w:rPr>
        <w:t>Der Auftragnehmer ist verpflichtet, die Erfüllung der Leistungen, insbesondere die Einhaltung der Service Levels, kontinuierlich zu überwachen („Monitoring“). Zu diesem Zweck wird der Auftragnehmer die erforderlichen Mess- bzw. Überwachungsinstrumente implementieren. Die Kosten für die Überwachung trägt der Auftragnehmer. Der Auftraggeber hat ein berechtigtes Interesse daran, die Leistungen zu kontrollieren. Zu diesem Zweck wird der Auftragnehmer auf seine Kosten dem Auftraggeber halbjährlich Berichte über den Erfüllungsgrad der Leistungen zur Verfügung stellen („Reporting“). Format, Struktur und Inhalt der Berichte werden die Vertragsparteien nach Vertragsschluss festlegen.</w:t>
      </w:r>
    </w:p>
    <w:p w14:paraId="178FE4E7" w14:textId="77777777" w:rsidR="00B43259" w:rsidRDefault="00000000">
      <w:pPr>
        <w:pStyle w:val="berschrift2"/>
        <w:keepNext/>
        <w:numPr>
          <w:ilvl w:val="1"/>
          <w:numId w:val="1"/>
        </w:numPr>
        <w:jc w:val="both"/>
      </w:pPr>
      <w:bookmarkStart w:id="118" w:name="_Toc222415394"/>
      <w:r>
        <w:rPr>
          <w:sz w:val="18"/>
          <w:szCs w:val="18"/>
        </w:rPr>
        <w:t>Weitere Vereinbarungen</w:t>
      </w:r>
      <w:bookmarkEnd w:id="118"/>
    </w:p>
    <w:p w14:paraId="064D32E2" w14:textId="77777777" w:rsidR="00B43259" w:rsidRDefault="00000000">
      <w:pPr>
        <w:pStyle w:val="berschrift3"/>
        <w:keepNext/>
        <w:numPr>
          <w:ilvl w:val="2"/>
          <w:numId w:val="1"/>
        </w:numPr>
        <w:jc w:val="both"/>
      </w:pPr>
      <w:bookmarkStart w:id="119" w:name="_Toc222415395"/>
      <w:r>
        <w:rPr>
          <w:sz w:val="18"/>
          <w:szCs w:val="18"/>
        </w:rPr>
        <w:t>Garantien</w:t>
      </w:r>
      <w:bookmarkEnd w:id="119"/>
    </w:p>
    <w:p w14:paraId="5AA5CE15" w14:textId="77777777" w:rsidR="00B43259" w:rsidRDefault="00000000">
      <w:pPr>
        <w:pStyle w:val="berschrift4"/>
        <w:keepNext/>
        <w:numPr>
          <w:ilvl w:val="3"/>
          <w:numId w:val="1"/>
        </w:numPr>
        <w:jc w:val="both"/>
      </w:pPr>
      <w:bookmarkStart w:id="120" w:name="_Toc222415396"/>
      <w:r>
        <w:rPr>
          <w:sz w:val="18"/>
          <w:szCs w:val="18"/>
        </w:rPr>
        <w:t>Auftragnehmergarantien</w:t>
      </w:r>
      <w:bookmarkEnd w:id="120"/>
    </w:p>
    <w:p w14:paraId="25DFEE7F" w14:textId="77777777" w:rsidR="00B43259" w:rsidRDefault="00000000">
      <w:pPr>
        <w:tabs>
          <w:tab w:val="left" w:pos="431"/>
        </w:tabs>
        <w:ind w:left="431" w:hanging="431"/>
      </w:pPr>
      <w:sdt>
        <w:sdtPr>
          <w:id w:val="155366316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übernimmt zusätzlich zu der in diesem Vertrag (Nummer 15 und Ziffer 13 EVB-IT System-AGB</w:t>
      </w:r>
      <w:r>
        <w:rPr>
          <w:strike/>
          <w:color w:val="4B69D6"/>
        </w:rPr>
        <w:t>)</w:t>
      </w:r>
      <w:r>
        <w:t xml:space="preserve"> vereinbarten Mängelhaftung eine Haltbarkeitsgarantie, deren Konkretisierung und/oder Begrenzung, z.B. des Inhalts oder der Rechtsfolgen in der Anlage Nr. _____ erfolgt.</w:t>
      </w:r>
    </w:p>
    <w:p w14:paraId="1ACD4313" w14:textId="77777777" w:rsidR="00B43259" w:rsidRDefault="00000000">
      <w:pPr>
        <w:tabs>
          <w:tab w:val="left" w:pos="431"/>
        </w:tabs>
        <w:ind w:left="431" w:hanging="431"/>
      </w:pPr>
      <w:sdt>
        <w:sdtPr>
          <w:id w:val="129680029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übernimmt zusätzlich zu der in diesem Vertrag vereinbarten Mängelhaftung (Nummer 15 und Ziffern 13, 14 EVB-IT System-AGB) eine Beschaffenheitsgarantie, deren Konkretisierung und/oder Begrenzung, z.B. des Inhalts oder der Rechtsfolgen in Anlage Nr. _____ erfolgt.</w:t>
      </w:r>
    </w:p>
    <w:p w14:paraId="4F92E793" w14:textId="77777777" w:rsidR="00B43259" w:rsidRDefault="00000000">
      <w:pPr>
        <w:pStyle w:val="berschrift4"/>
        <w:keepNext/>
        <w:numPr>
          <w:ilvl w:val="3"/>
          <w:numId w:val="1"/>
        </w:numPr>
        <w:jc w:val="both"/>
      </w:pPr>
      <w:bookmarkStart w:id="121" w:name="_Toc222415397"/>
      <w:r>
        <w:rPr>
          <w:sz w:val="18"/>
          <w:szCs w:val="18"/>
        </w:rPr>
        <w:t>Herstellergarantien</w:t>
      </w:r>
      <w:bookmarkEnd w:id="121"/>
    </w:p>
    <w:p w14:paraId="51CACAAB" w14:textId="77777777" w:rsidR="00B43259" w:rsidRDefault="00000000">
      <w:pPr>
        <w:tabs>
          <w:tab w:val="left" w:pos="431"/>
        </w:tabs>
        <w:ind w:left="431" w:hanging="431"/>
      </w:pPr>
      <w:sdt>
        <w:sdtPr>
          <w:id w:val="-147536426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847"/>
        <w:gridCol w:w="1846"/>
        <w:gridCol w:w="1846"/>
        <w:gridCol w:w="1846"/>
        <w:gridCol w:w="1847"/>
      </w:tblGrid>
      <w:tr w:rsidR="00B43259" w14:paraId="5A15970E" w14:textId="77777777">
        <w:trPr>
          <w:tblHeader/>
        </w:trPr>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6BCDDAE9" w14:textId="77777777" w:rsidR="00B43259" w:rsidRDefault="00000000">
            <w:pPr>
              <w:jc w:val="center"/>
            </w:pPr>
            <w:r>
              <w:lastRenderedPageBreak/>
              <w:t>Tabelle und lfd. Nr. der betroffenen Systemkomponente* gemäß Nummer 4</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5353FFD9" w14:textId="77777777" w:rsidR="00B43259" w:rsidRDefault="00000000">
            <w:pPr>
              <w:jc w:val="center"/>
            </w:pPr>
            <w:r>
              <w:t>Garantiebeginn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588B148D" w14:textId="77777777" w:rsidR="00B43259" w:rsidRDefault="00000000">
            <w:pPr>
              <w:jc w:val="center"/>
            </w:pPr>
            <w:r>
              <w:t>Dauer der Garantie in Monaten</w:t>
            </w:r>
          </w:p>
        </w:tc>
        <w:tc>
          <w:tcPr>
            <w:tcW w:w="1848" w:type="dxa"/>
            <w:tcBorders>
              <w:top w:val="single" w:sz="4" w:space="0" w:color="000000"/>
              <w:left w:val="single" w:sz="4" w:space="0" w:color="000000"/>
              <w:bottom w:val="single" w:sz="4" w:space="0" w:color="000000"/>
              <w:right w:val="single" w:sz="4" w:space="0" w:color="000000"/>
            </w:tcBorders>
            <w:shd w:val="solid" w:color="E7E6E6" w:fill="FF0000"/>
          </w:tcPr>
          <w:p w14:paraId="6AA05490" w14:textId="77777777" w:rsidR="00B43259" w:rsidRDefault="00000000">
            <w:pPr>
              <w:jc w:val="center"/>
            </w:pPr>
            <w:r>
              <w:t>Name des Herstellers</w:t>
            </w:r>
          </w:p>
        </w:tc>
        <w:tc>
          <w:tcPr>
            <w:tcW w:w="1849" w:type="dxa"/>
            <w:tcBorders>
              <w:top w:val="single" w:sz="4" w:space="0" w:color="000000"/>
              <w:left w:val="single" w:sz="4" w:space="0" w:color="000000"/>
              <w:bottom w:val="single" w:sz="4" w:space="0" w:color="000000"/>
              <w:right w:val="single" w:sz="4" w:space="0" w:color="000000"/>
            </w:tcBorders>
            <w:shd w:val="solid" w:color="E7E6E6" w:fill="FF0000"/>
          </w:tcPr>
          <w:p w14:paraId="23D9155F" w14:textId="77777777" w:rsidR="00B43259" w:rsidRDefault="00000000">
            <w:pPr>
              <w:jc w:val="center"/>
            </w:pPr>
            <w:r>
              <w:t>Umfang der Leistung im Garantiefall (z.B. VOS/BIS</w:t>
            </w:r>
            <w:r>
              <w:rPr>
                <w:vertAlign w:val="superscript"/>
              </w:rPr>
              <w:t>1</w:t>
            </w:r>
            <w:r>
              <w:t>)</w:t>
            </w:r>
          </w:p>
        </w:tc>
      </w:tr>
      <w:tr w:rsidR="00B43259" w14:paraId="2C352C23" w14:textId="77777777">
        <w:tc>
          <w:tcPr>
            <w:tcW w:w="1849" w:type="dxa"/>
            <w:tcBorders>
              <w:top w:val="single" w:sz="4" w:space="0" w:color="000000"/>
              <w:left w:val="single" w:sz="4" w:space="0" w:color="000000"/>
              <w:bottom w:val="single" w:sz="4" w:space="0" w:color="000000"/>
              <w:right w:val="single" w:sz="4" w:space="0" w:color="000000"/>
            </w:tcBorders>
          </w:tcPr>
          <w:p w14:paraId="0950E11C" w14:textId="77777777" w:rsidR="00B43259" w:rsidRDefault="00B43259">
            <w:pPr>
              <w:jc w:val="both"/>
            </w:pPr>
          </w:p>
          <w:p w14:paraId="7ED8ADA9" w14:textId="77777777" w:rsidR="00B43259" w:rsidRDefault="00000000">
            <w:pPr>
              <w:jc w:val="both"/>
            </w:pPr>
            <w:r>
              <w:t xml:space="preserve">lfd. Nr. </w:t>
            </w:r>
          </w:p>
        </w:tc>
        <w:tc>
          <w:tcPr>
            <w:tcW w:w="1848" w:type="dxa"/>
            <w:tcBorders>
              <w:top w:val="single" w:sz="4" w:space="0" w:color="000000"/>
              <w:left w:val="single" w:sz="4" w:space="0" w:color="000000"/>
              <w:bottom w:val="single" w:sz="4" w:space="0" w:color="000000"/>
              <w:right w:val="single" w:sz="4" w:space="0" w:color="000000"/>
            </w:tcBorders>
          </w:tcPr>
          <w:p w14:paraId="598B18F7" w14:textId="77777777" w:rsidR="00B43259" w:rsidRDefault="00B43259">
            <w:pPr>
              <w:jc w:val="both"/>
            </w:pPr>
          </w:p>
        </w:tc>
        <w:tc>
          <w:tcPr>
            <w:tcW w:w="1848" w:type="dxa"/>
            <w:tcBorders>
              <w:top w:val="single" w:sz="4" w:space="0" w:color="000000"/>
              <w:left w:val="single" w:sz="4" w:space="0" w:color="000000"/>
              <w:bottom w:val="single" w:sz="4" w:space="0" w:color="000000"/>
              <w:right w:val="single" w:sz="4" w:space="0" w:color="000000"/>
            </w:tcBorders>
          </w:tcPr>
          <w:p w14:paraId="48499D36" w14:textId="77777777" w:rsidR="00B43259" w:rsidRDefault="00B43259">
            <w:pPr>
              <w:jc w:val="both"/>
            </w:pPr>
          </w:p>
        </w:tc>
        <w:tc>
          <w:tcPr>
            <w:tcW w:w="1848" w:type="dxa"/>
            <w:tcBorders>
              <w:top w:val="single" w:sz="4" w:space="0" w:color="000000"/>
              <w:left w:val="single" w:sz="4" w:space="0" w:color="000000"/>
              <w:bottom w:val="single" w:sz="4" w:space="0" w:color="000000"/>
              <w:right w:val="single" w:sz="4" w:space="0" w:color="000000"/>
            </w:tcBorders>
          </w:tcPr>
          <w:p w14:paraId="4B210685" w14:textId="77777777" w:rsidR="00B43259" w:rsidRDefault="00B43259">
            <w:pPr>
              <w:jc w:val="both"/>
            </w:pPr>
          </w:p>
        </w:tc>
        <w:tc>
          <w:tcPr>
            <w:tcW w:w="1849" w:type="dxa"/>
            <w:tcBorders>
              <w:top w:val="single" w:sz="4" w:space="0" w:color="000000"/>
              <w:left w:val="single" w:sz="4" w:space="0" w:color="000000"/>
              <w:bottom w:val="single" w:sz="4" w:space="0" w:color="000000"/>
              <w:right w:val="single" w:sz="4" w:space="0" w:color="000000"/>
            </w:tcBorders>
          </w:tcPr>
          <w:p w14:paraId="4D03F75B" w14:textId="77777777" w:rsidR="00B43259" w:rsidRDefault="00B43259">
            <w:pPr>
              <w:jc w:val="both"/>
            </w:pPr>
          </w:p>
        </w:tc>
      </w:tr>
    </w:tbl>
    <w:p w14:paraId="0EEAF889" w14:textId="77777777" w:rsidR="00B43259" w:rsidRDefault="00B43259">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116"/>
        <w:gridCol w:w="7116"/>
      </w:tblGrid>
      <w:tr w:rsidR="00B43259" w14:paraId="1060668B" w14:textId="77777777">
        <w:trPr>
          <w:tblHeader/>
        </w:trPr>
        <w:tc>
          <w:tcPr>
            <w:tcW w:w="2118" w:type="dxa"/>
            <w:tcBorders>
              <w:top w:val="single" w:sz="4" w:space="0" w:color="000000"/>
              <w:left w:val="single" w:sz="4" w:space="0" w:color="000000"/>
              <w:bottom w:val="single" w:sz="4" w:space="0" w:color="000000"/>
              <w:right w:val="single" w:sz="4" w:space="0" w:color="000000"/>
            </w:tcBorders>
            <w:shd w:val="solid" w:color="E7E6E6" w:fill="FF0000"/>
          </w:tcPr>
          <w:p w14:paraId="674D4DA0" w14:textId="77777777" w:rsidR="00B43259" w:rsidRDefault="00000000">
            <w:r>
              <w:t>Fußnote</w:t>
            </w:r>
          </w:p>
        </w:tc>
        <w:tc>
          <w:tcPr>
            <w:tcW w:w="7123" w:type="dxa"/>
            <w:tcBorders>
              <w:top w:val="single" w:sz="4" w:space="0" w:color="000000"/>
              <w:left w:val="single" w:sz="4" w:space="0" w:color="000000"/>
              <w:bottom w:val="single" w:sz="4" w:space="0" w:color="000000"/>
              <w:right w:val="single" w:sz="4" w:space="0" w:color="000000"/>
            </w:tcBorders>
            <w:shd w:val="solid" w:color="E7E6E6" w:fill="FF0000"/>
          </w:tcPr>
          <w:p w14:paraId="1BA7D343" w14:textId="77777777" w:rsidR="00B43259" w:rsidRDefault="00000000">
            <w:r>
              <w:t>Erläuterung</w:t>
            </w:r>
          </w:p>
        </w:tc>
      </w:tr>
      <w:tr w:rsidR="00B43259" w14:paraId="7AAA0DCF" w14:textId="77777777">
        <w:tc>
          <w:tcPr>
            <w:tcW w:w="2118" w:type="dxa"/>
            <w:tcBorders>
              <w:top w:val="single" w:sz="4" w:space="0" w:color="000000"/>
              <w:left w:val="single" w:sz="4" w:space="0" w:color="000000"/>
              <w:bottom w:val="single" w:sz="4" w:space="0" w:color="000000"/>
              <w:right w:val="single" w:sz="4" w:space="0" w:color="000000"/>
            </w:tcBorders>
          </w:tcPr>
          <w:p w14:paraId="5D4A949F" w14:textId="77777777" w:rsidR="00B43259" w:rsidRDefault="00000000">
            <w:pPr>
              <w:jc w:val="center"/>
            </w:pPr>
            <w:r>
              <w:t>1</w:t>
            </w:r>
          </w:p>
        </w:tc>
        <w:tc>
          <w:tcPr>
            <w:tcW w:w="7123" w:type="dxa"/>
            <w:tcBorders>
              <w:top w:val="single" w:sz="4" w:space="0" w:color="000000"/>
              <w:left w:val="single" w:sz="4" w:space="0" w:color="000000"/>
              <w:bottom w:val="single" w:sz="4" w:space="0" w:color="000000"/>
              <w:right w:val="single" w:sz="4" w:space="0" w:color="000000"/>
            </w:tcBorders>
          </w:tcPr>
          <w:p w14:paraId="11348576" w14:textId="77777777" w:rsidR="00B43259" w:rsidRDefault="00000000">
            <w:r>
              <w:t>VOS = Vorortservice (am Erfüllungsort)</w:t>
            </w:r>
          </w:p>
          <w:p w14:paraId="26F0B059" w14:textId="77777777" w:rsidR="00B43259" w:rsidRDefault="00000000">
            <w:pPr>
              <w:jc w:val="both"/>
            </w:pPr>
            <w:r>
              <w:t>BIS = Bring-In-Service (zum Auftragnehmer auf dessen Kosten)</w:t>
            </w:r>
          </w:p>
        </w:tc>
      </w:tr>
    </w:tbl>
    <w:p w14:paraId="68E0C957" w14:textId="77777777" w:rsidR="00B43259" w:rsidRDefault="00000000">
      <w:pPr>
        <w:jc w:val="both"/>
      </w:pPr>
      <w:r>
        <w:t xml:space="preserve"> </w:t>
      </w:r>
    </w:p>
    <w:p w14:paraId="1298F449" w14:textId="77777777" w:rsidR="00B43259" w:rsidRDefault="00000000">
      <w:pPr>
        <w:tabs>
          <w:tab w:val="left" w:pos="431"/>
        </w:tabs>
        <w:ind w:left="431" w:hanging="431"/>
      </w:pPr>
      <w:sdt>
        <w:sdtPr>
          <w:id w:val="-99303017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Weitere Vereinbarungen (Konkretisierung und/oder Begrenzung z.B. des Inhalts oder der Rechtsfolgen) zur Haltbarkeitsgarantie und/oder Beschaffenheitsgarantie des Herstellers gemäß Anlage Nr. _____.</w:t>
      </w:r>
    </w:p>
    <w:p w14:paraId="10E05AA8" w14:textId="399B4A8F" w:rsidR="00B43259" w:rsidRDefault="00000000">
      <w:pPr>
        <w:pStyle w:val="berschrift3"/>
        <w:keepNext/>
        <w:numPr>
          <w:ilvl w:val="2"/>
          <w:numId w:val="1"/>
        </w:numPr>
        <w:jc w:val="both"/>
      </w:pPr>
      <w:bookmarkStart w:id="122" w:name="_Toc222415398"/>
      <w:r>
        <w:rPr>
          <w:sz w:val="18"/>
          <w:szCs w:val="18"/>
        </w:rPr>
        <w:t>Übergabe bzw. Hinterlegung des Quellcodes*</w:t>
      </w:r>
      <w:bookmarkEnd w:id="122"/>
      <w:r w:rsidR="00403904">
        <w:rPr>
          <w:sz w:val="18"/>
          <w:szCs w:val="18"/>
        </w:rPr>
        <w:t xml:space="preserve"> </w:t>
      </w:r>
      <w:r w:rsidR="00403904" w:rsidRPr="00D0605E">
        <w:rPr>
          <w:color w:val="5B9BD5" w:themeColor="accent1"/>
          <w:highlight w:val="yellow"/>
          <w:u w:val="single"/>
        </w:rPr>
        <w:t>vom AN auszufüllen</w:t>
      </w:r>
    </w:p>
    <w:p w14:paraId="0A02931C" w14:textId="77777777" w:rsidR="00B43259" w:rsidRDefault="00000000">
      <w:pPr>
        <w:pStyle w:val="berschrift4"/>
        <w:keepNext/>
        <w:numPr>
          <w:ilvl w:val="3"/>
          <w:numId w:val="1"/>
        </w:numPr>
      </w:pPr>
      <w:bookmarkStart w:id="123" w:name="_Toc222415399"/>
      <w:r>
        <w:rPr>
          <w:sz w:val="18"/>
          <w:szCs w:val="18"/>
        </w:rPr>
        <w:t>Übergabe des Quellcodes*</w:t>
      </w:r>
      <w:bookmarkEnd w:id="123"/>
    </w:p>
    <w:p w14:paraId="1FD255DE" w14:textId="77777777" w:rsidR="00B43259" w:rsidRDefault="00000000">
      <w:pPr>
        <w:tabs>
          <w:tab w:val="left" w:pos="431"/>
        </w:tabs>
        <w:ind w:left="431" w:hanging="431"/>
      </w:pPr>
      <w:sdt>
        <w:sdtPr>
          <w:id w:val="-57589716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Ziffern 18.1 und 18.2 EVB-IT System-AGB wird der Quellcode* der Individualsoftware* gemäß Anlage Nr. _____ übergeben.</w:t>
      </w:r>
    </w:p>
    <w:p w14:paraId="6334DE11" w14:textId="77777777" w:rsidR="00B43259" w:rsidRDefault="00000000">
      <w:pPr>
        <w:tabs>
          <w:tab w:val="left" w:pos="431"/>
        </w:tabs>
        <w:ind w:left="431" w:hanging="431"/>
      </w:pPr>
      <w:sdt>
        <w:sdtPr>
          <w:id w:val="56561362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Ziffern 18.1 und 18.2 EVB-IT System-AGB wird die Individualsoftware* gemäß Nummer 4.5.1 lfd. Nr. _____ nur im Objektcode* und nicht im Quellcode* übergeben.</w:t>
      </w:r>
    </w:p>
    <w:p w14:paraId="7E3829C2" w14:textId="77777777" w:rsidR="00B43259" w:rsidRDefault="00000000">
      <w:pPr>
        <w:tabs>
          <w:tab w:val="left" w:pos="431"/>
        </w:tabs>
        <w:ind w:left="431" w:hanging="431"/>
      </w:pPr>
      <w:sdt>
        <w:sdtPr>
          <w:id w:val="87951961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Ziffern 18.1 und 18.2 EVB-IT System-AGB wird der Quellcode* der Anpassungen der Standardsoftware*, die nicht in den Standard übernommen werden, gemäß Ziffer 2.3.3 EVB-IT System-AGB gemäß Anlage Nr. _____ übergeben.</w:t>
      </w:r>
    </w:p>
    <w:p w14:paraId="4BA6F3C8" w14:textId="77777777" w:rsidR="00B43259" w:rsidRDefault="00000000">
      <w:pPr>
        <w:tabs>
          <w:tab w:val="left" w:pos="431"/>
        </w:tabs>
        <w:ind w:left="431" w:hanging="431"/>
      </w:pPr>
      <w:sdt>
        <w:sdtPr>
          <w:id w:val="184328256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Ziffern 18.1 und 18.2 EVB-IT System-AGB wird der Quellcode* der Individualsoftware* am Ende jedes Erstellungstages in dem Software-Depository des Auftraggebers gespeichert.</w:t>
      </w:r>
    </w:p>
    <w:p w14:paraId="5EE326AE" w14:textId="77777777" w:rsidR="00B43259" w:rsidRDefault="00000000">
      <w:pPr>
        <w:tabs>
          <w:tab w:val="left" w:pos="431"/>
        </w:tabs>
        <w:ind w:left="863" w:hanging="431"/>
      </w:pPr>
      <w:sdt>
        <w:sdtPr>
          <w:id w:val="127953119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Näheres ergibt sich aus Anlage Nr. _____.</w:t>
      </w:r>
    </w:p>
    <w:p w14:paraId="4B4FD80C" w14:textId="77777777" w:rsidR="00B43259" w:rsidRDefault="00000000">
      <w:pPr>
        <w:tabs>
          <w:tab w:val="left" w:pos="431"/>
        </w:tabs>
        <w:ind w:left="431" w:hanging="431"/>
      </w:pPr>
      <w:sdt>
        <w:sdtPr>
          <w:id w:val="102613773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18.1 EVB-IT System-AGB wird der Quellcode* der Anpassungen der Standardsoftware* gemäß Ziffer 2.3.3 EVB-IT System-AGB am Ende jedes Erstellungstages in dem Software-Depository des Auftraggebers gespeichert.</w:t>
      </w:r>
    </w:p>
    <w:p w14:paraId="51202158" w14:textId="77777777" w:rsidR="00B43259" w:rsidRDefault="00000000">
      <w:pPr>
        <w:tabs>
          <w:tab w:val="left" w:pos="431"/>
        </w:tabs>
        <w:ind w:left="863" w:hanging="431"/>
      </w:pPr>
      <w:sdt>
        <w:sdtPr>
          <w:id w:val="-21650809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Näheres ergibt sich aus Anlage Nr. _____.</w:t>
      </w:r>
    </w:p>
    <w:p w14:paraId="58AC16C4" w14:textId="77777777" w:rsidR="00B43259" w:rsidRDefault="00000000">
      <w:r>
        <w:t>Die Pflichten in Bezug auf die Übergabe des Quellcodes* von Open Source Software* bleiben von den vereinbarten Abweichungen nach dieser Nummer 18.2.1 unberührt.</w:t>
      </w:r>
    </w:p>
    <w:p w14:paraId="5CF24953" w14:textId="77777777" w:rsidR="00B43259" w:rsidRDefault="00000000">
      <w:pPr>
        <w:pStyle w:val="berschrift4"/>
        <w:keepNext/>
        <w:numPr>
          <w:ilvl w:val="3"/>
          <w:numId w:val="1"/>
        </w:numPr>
      </w:pPr>
      <w:bookmarkStart w:id="124" w:name="_Toc222415400"/>
      <w:r>
        <w:rPr>
          <w:sz w:val="18"/>
          <w:szCs w:val="18"/>
        </w:rPr>
        <w:t>Hinterlegung des Quellcodes</w:t>
      </w:r>
      <w:bookmarkEnd w:id="124"/>
    </w:p>
    <w:p w14:paraId="55F3D31D" w14:textId="77777777" w:rsidR="00B43259" w:rsidRDefault="00000000">
      <w:pPr>
        <w:tabs>
          <w:tab w:val="left" w:pos="431"/>
        </w:tabs>
        <w:ind w:left="431" w:hanging="431"/>
      </w:pPr>
      <w:sdt>
        <w:sdtPr>
          <w:id w:val="166743735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Es wird gemäß Ziffer 18.3 EVB-IT System-AGB die Hinterlegung des Quellcodes* folgender Standardsoftware* oder Individualsoftware* (abweichend von Ziffer 18.1 EVB-IT System-AGB)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B43259" w14:paraId="7FF6C35B"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05F6D0D6" w14:textId="77777777" w:rsidR="00B43259" w:rsidRDefault="00000000">
            <w:r>
              <w:t xml:space="preserve">Lfd. Nr. aus </w:t>
            </w:r>
            <w:r>
              <w:br/>
              <w:t>Tabelle</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68B6584A" w14:textId="77777777" w:rsidR="00B43259" w:rsidRDefault="00000000">
            <w:r>
              <w:t>Hinterlegungsstelle und</w:t>
            </w:r>
            <w: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3665F1B7" w14:textId="77777777" w:rsidR="00B43259" w:rsidRDefault="00000000">
            <w:pPr>
              <w:jc w:val="center"/>
            </w:pPr>
            <w:r>
              <w:t>Beitritt zu einer bestehenden</w:t>
            </w:r>
            <w:r>
              <w:br/>
              <w:t>Hinterlegungsvereinbarung ja/nein</w:t>
            </w:r>
          </w:p>
        </w:tc>
      </w:tr>
      <w:tr w:rsidR="00B43259" w14:paraId="15900AF1" w14:textId="77777777">
        <w:tc>
          <w:tcPr>
            <w:tcW w:w="3173" w:type="dxa"/>
            <w:tcBorders>
              <w:top w:val="single" w:sz="4" w:space="0" w:color="000000"/>
              <w:left w:val="single" w:sz="4" w:space="0" w:color="000000"/>
              <w:bottom w:val="single" w:sz="4" w:space="0" w:color="000000"/>
              <w:right w:val="single" w:sz="4" w:space="0" w:color="000000"/>
            </w:tcBorders>
          </w:tcPr>
          <w:p w14:paraId="38B17E02" w14:textId="77777777" w:rsidR="00B43259" w:rsidRDefault="00000000">
            <w:r>
              <w:t xml:space="preserve">Tabelle </w:t>
            </w:r>
            <w:r>
              <w:br/>
              <w:t xml:space="preserve">lfd. Nr. </w:t>
            </w:r>
          </w:p>
        </w:tc>
        <w:tc>
          <w:tcPr>
            <w:tcW w:w="2895" w:type="dxa"/>
            <w:tcBorders>
              <w:top w:val="single" w:sz="4" w:space="0" w:color="000000"/>
              <w:left w:val="single" w:sz="4" w:space="0" w:color="000000"/>
              <w:bottom w:val="single" w:sz="4" w:space="0" w:color="000000"/>
              <w:right w:val="single" w:sz="4" w:space="0" w:color="000000"/>
            </w:tcBorders>
          </w:tcPr>
          <w:p w14:paraId="0C3BE7A0" w14:textId="77777777" w:rsidR="00B43259" w:rsidRDefault="00000000">
            <w:r>
              <w:t>Hinterlegungsstelle:</w:t>
            </w:r>
            <w: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713190E1" w14:textId="77777777" w:rsidR="00B43259" w:rsidRDefault="00B43259"/>
        </w:tc>
      </w:tr>
    </w:tbl>
    <w:p w14:paraId="52007520" w14:textId="77777777" w:rsidR="00B43259" w:rsidRDefault="00000000">
      <w:pPr>
        <w:pStyle w:val="berschrift3"/>
        <w:keepNext/>
        <w:numPr>
          <w:ilvl w:val="2"/>
          <w:numId w:val="1"/>
        </w:numPr>
        <w:jc w:val="both"/>
      </w:pPr>
      <w:bookmarkStart w:id="125" w:name="_Toc222415401"/>
      <w:r>
        <w:rPr>
          <w:sz w:val="18"/>
          <w:szCs w:val="18"/>
        </w:rPr>
        <w:t>Haftpflichtversicherung</w:t>
      </w:r>
      <w:bookmarkEnd w:id="125"/>
    </w:p>
    <w:p w14:paraId="769A2197" w14:textId="02CAB92A" w:rsidR="00B43259" w:rsidRDefault="00000000">
      <w:pPr>
        <w:tabs>
          <w:tab w:val="left" w:pos="431"/>
        </w:tabs>
        <w:ind w:left="431" w:hanging="431"/>
      </w:pPr>
      <w:sdt>
        <w:sdtPr>
          <w:id w:val="-1639646275"/>
          <w14:checkbox>
            <w14:checked w14:val="1"/>
            <w14:checkedState w14:val="2612" w14:font="MS Gothic"/>
            <w14:uncheckedState w14:val="2610" w14:font="MS Gothic"/>
          </w14:checkbox>
        </w:sdtPr>
        <w:sdtContent>
          <w:r w:rsidR="00F11B43">
            <w:rPr>
              <w:rFonts w:ascii="MS Gothic" w:eastAsia="MS Gothic" w:hAnsi="MS Gothic" w:hint="eastAsia"/>
            </w:rPr>
            <w:t>☒</w:t>
          </w:r>
        </w:sdtContent>
      </w:sdt>
      <w:r>
        <w:tab/>
        <w:t>Der Nachweis einer Haftpflichtversicherung gemäß Ziffer 19.1 EVB-IT System-AGB wird vereinbart.</w:t>
      </w:r>
    </w:p>
    <w:p w14:paraId="12079D50" w14:textId="77777777" w:rsidR="00B43259" w:rsidRDefault="00000000">
      <w:pPr>
        <w:pStyle w:val="berschrift3"/>
        <w:keepNext/>
        <w:numPr>
          <w:ilvl w:val="2"/>
          <w:numId w:val="1"/>
        </w:numPr>
        <w:jc w:val="both"/>
      </w:pPr>
      <w:bookmarkStart w:id="126" w:name="_Toc222415402"/>
      <w:r>
        <w:rPr>
          <w:sz w:val="18"/>
          <w:szCs w:val="18"/>
        </w:rPr>
        <w:lastRenderedPageBreak/>
        <w:t>Sicherheiten</w:t>
      </w:r>
      <w:bookmarkEnd w:id="126"/>
    </w:p>
    <w:p w14:paraId="492AB87D" w14:textId="77777777" w:rsidR="00B43259" w:rsidRDefault="00000000">
      <w:pPr>
        <w:pStyle w:val="berschrift4"/>
        <w:keepNext/>
        <w:numPr>
          <w:ilvl w:val="3"/>
          <w:numId w:val="1"/>
        </w:numPr>
      </w:pPr>
      <w:bookmarkStart w:id="127" w:name="_Toc222415403"/>
      <w:r>
        <w:rPr>
          <w:sz w:val="18"/>
          <w:szCs w:val="18"/>
        </w:rPr>
        <w:t>Vorauszahlungsbürgschaft</w:t>
      </w:r>
      <w:bookmarkEnd w:id="127"/>
    </w:p>
    <w:p w14:paraId="06F4769E" w14:textId="77777777" w:rsidR="00B43259" w:rsidRDefault="00000000">
      <w:pPr>
        <w:tabs>
          <w:tab w:val="left" w:pos="431"/>
        </w:tabs>
        <w:ind w:left="431" w:hanging="431"/>
      </w:pPr>
      <w:sdt>
        <w:sdtPr>
          <w:id w:val="-297516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Übergabe einer Vorauszahlungsbürgschaft gemäß Ziffer 20.1.1 EVB-IT System-AGB wird vereinbart.</w:t>
      </w:r>
    </w:p>
    <w:p w14:paraId="6B7751C1" w14:textId="77777777" w:rsidR="00B43259" w:rsidRDefault="00000000">
      <w:pPr>
        <w:tabs>
          <w:tab w:val="left" w:pos="431"/>
        </w:tabs>
        <w:ind w:left="431" w:hanging="431"/>
      </w:pPr>
      <w:sdt>
        <w:sdtPr>
          <w:id w:val="-183212191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20.1.1 EVB-IT System-AGB beträgt die Höhe der Vorauszahlungsbürgschaft statt 100% der Vorauszahlung _____ Euro (Hinweis: wenn niedriger als 100% der Vorauszahlung, haushaltsrechtlich i.d.R. nicht zulässig).</w:t>
      </w:r>
    </w:p>
    <w:p w14:paraId="5B884875" w14:textId="77777777" w:rsidR="00B43259" w:rsidRDefault="00000000">
      <w:pPr>
        <w:pStyle w:val="berschrift4"/>
        <w:keepNext/>
        <w:numPr>
          <w:ilvl w:val="3"/>
          <w:numId w:val="1"/>
        </w:numPr>
      </w:pPr>
      <w:bookmarkStart w:id="128" w:name="_Toc222415404"/>
      <w:r>
        <w:rPr>
          <w:sz w:val="18"/>
          <w:szCs w:val="18"/>
        </w:rPr>
        <w:t>Vertragserfüllungs- oder Mängelhaftungssicherheit</w:t>
      </w:r>
      <w:bookmarkEnd w:id="128"/>
    </w:p>
    <w:p w14:paraId="16508759" w14:textId="77777777" w:rsidR="00B43259" w:rsidRDefault="00000000">
      <w:r>
        <w:t>Es werden für die Vertragserfüllung folgende Vertragserfüllungs- oder Mängelhaftungssicherheiten vereinbart:</w:t>
      </w:r>
    </w:p>
    <w:p w14:paraId="2A6528D1" w14:textId="77777777" w:rsidR="00B43259" w:rsidRDefault="00000000">
      <w:pPr>
        <w:tabs>
          <w:tab w:val="left" w:pos="431"/>
        </w:tabs>
        <w:ind w:left="431" w:hanging="431"/>
      </w:pPr>
      <w:sdt>
        <w:sdtPr>
          <w:id w:val="1040630831"/>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Vertragserfüllung</w:t>
      </w:r>
    </w:p>
    <w:p w14:paraId="05DB9858" w14:textId="77777777" w:rsidR="00B43259" w:rsidRDefault="00000000">
      <w:pPr>
        <w:tabs>
          <w:tab w:val="left" w:pos="431"/>
        </w:tabs>
        <w:ind w:left="863" w:hanging="431"/>
      </w:pPr>
      <w:r>
        <w:t>Es wird die Leistung einer Sicherheit für die Vertragserfüllung durch Hinterlegung von Geld auf einem Sperrkonto oder Übergabe einer Vertragserfüllungsbürgschaft gemäß Ziffer 20.1.2 EVB-IT System-AGB vereinbart.</w:t>
      </w:r>
    </w:p>
    <w:p w14:paraId="54702735" w14:textId="77777777" w:rsidR="00B43259" w:rsidRDefault="00000000">
      <w:pPr>
        <w:tabs>
          <w:tab w:val="left" w:pos="431"/>
        </w:tabs>
        <w:ind w:left="863" w:hanging="431"/>
      </w:pPr>
      <w:r>
        <w:t xml:space="preserve"> </w:t>
      </w:r>
    </w:p>
    <w:p w14:paraId="6D9D01C7" w14:textId="77777777" w:rsidR="00B43259" w:rsidRDefault="00000000">
      <w:pPr>
        <w:tabs>
          <w:tab w:val="left" w:pos="431"/>
        </w:tabs>
        <w:ind w:left="863" w:hanging="431"/>
      </w:pPr>
      <w:r>
        <w:t>Höhe der Sicherheit:</w:t>
      </w:r>
    </w:p>
    <w:p w14:paraId="3B5A3437" w14:textId="77777777" w:rsidR="00B43259" w:rsidRDefault="00000000">
      <w:pPr>
        <w:tabs>
          <w:tab w:val="left" w:pos="431"/>
        </w:tabs>
        <w:ind w:left="863" w:hanging="431"/>
      </w:pPr>
      <w:sdt>
        <w:sdtPr>
          <w:id w:val="-169074595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20.1.2 EVB-IT System-AGB beträgt die Höhe der Sicherheit _____% des Erstellungspreises*.</w:t>
      </w:r>
    </w:p>
    <w:p w14:paraId="0E9204D0" w14:textId="77777777" w:rsidR="00B43259" w:rsidRDefault="00000000">
      <w:pPr>
        <w:tabs>
          <w:tab w:val="left" w:pos="431"/>
        </w:tabs>
        <w:ind w:left="863" w:hanging="431"/>
      </w:pPr>
      <w:sdt>
        <w:sdtPr>
          <w:id w:val="78870954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20.1.2 EVB-IT System-AGB wird die teilweise Rückgabe der Sicherheit nach Teilabnahmen gemäß Anlage Nr. _____ geregelt.</w:t>
      </w:r>
    </w:p>
    <w:p w14:paraId="12CF6972" w14:textId="77777777" w:rsidR="00B43259" w:rsidRDefault="00000000">
      <w:pPr>
        <w:tabs>
          <w:tab w:val="left" w:pos="431"/>
        </w:tabs>
        <w:ind w:left="1296" w:hanging="431"/>
      </w:pPr>
      <w:r>
        <w:t>Der Auftraggeber kann eine Anpassung der Sicherheit gemäß Ziffer 20.1.2 EVB-IT System-AGB verlangen.</w:t>
      </w:r>
    </w:p>
    <w:p w14:paraId="3A0CF1A3" w14:textId="77777777" w:rsidR="00B43259" w:rsidRDefault="00B43259">
      <w:pPr>
        <w:tabs>
          <w:tab w:val="left" w:pos="431"/>
        </w:tabs>
        <w:ind w:left="863" w:hanging="431"/>
      </w:pPr>
    </w:p>
    <w:p w14:paraId="1D9ECF09" w14:textId="77777777" w:rsidR="00B43259" w:rsidRDefault="00000000">
      <w:pPr>
        <w:tabs>
          <w:tab w:val="left" w:pos="431"/>
        </w:tabs>
        <w:ind w:left="431" w:hanging="431"/>
      </w:pPr>
      <w:sdt>
        <w:sdtPr>
          <w:id w:val="-133923700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Mängelhaftung (Gewährleistung)</w:t>
      </w:r>
    </w:p>
    <w:p w14:paraId="7079576C" w14:textId="77777777" w:rsidR="00B43259" w:rsidRDefault="00000000">
      <w:pPr>
        <w:tabs>
          <w:tab w:val="left" w:pos="431"/>
        </w:tabs>
        <w:ind w:left="863" w:hanging="431"/>
      </w:pPr>
      <w:r>
        <w:t>Es wird die Leistung einer Sicherheit für die Mängelhaftung durch Hinterlegung von Geld auf einem Sperrkonto oder Übergabe einer Mängelhaftungsbürgschaft gemäß Ziffer 20.1.3 EVB-IT System-AGB vereinbart.</w:t>
      </w:r>
    </w:p>
    <w:p w14:paraId="7A1BAB30" w14:textId="77777777" w:rsidR="00B43259" w:rsidRDefault="00000000">
      <w:pPr>
        <w:tabs>
          <w:tab w:val="left" w:pos="431"/>
        </w:tabs>
        <w:ind w:left="863" w:hanging="431"/>
      </w:pPr>
      <w:r>
        <w:t xml:space="preserve"> </w:t>
      </w:r>
    </w:p>
    <w:p w14:paraId="12835271" w14:textId="77777777" w:rsidR="00B43259" w:rsidRDefault="00000000">
      <w:pPr>
        <w:tabs>
          <w:tab w:val="left" w:pos="431"/>
        </w:tabs>
        <w:ind w:left="863" w:hanging="431"/>
      </w:pPr>
      <w:r>
        <w:t>Höhe der Sicherheit:</w:t>
      </w:r>
    </w:p>
    <w:p w14:paraId="52FE7238" w14:textId="77777777" w:rsidR="00B43259" w:rsidRDefault="00000000">
      <w:pPr>
        <w:tabs>
          <w:tab w:val="left" w:pos="431"/>
        </w:tabs>
        <w:ind w:left="863" w:hanging="431"/>
      </w:pPr>
      <w:sdt>
        <w:sdtPr>
          <w:id w:val="-1141802805"/>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20.1.3 EVB-IT System-AGB beträgt die Höhe der Sicherheit _____% des Auftragswertes*.</w:t>
      </w:r>
    </w:p>
    <w:p w14:paraId="0670BEE4" w14:textId="77777777" w:rsidR="00B43259" w:rsidRDefault="00000000">
      <w:r>
        <w:rPr>
          <w:b/>
          <w:bCs/>
        </w:rPr>
        <w:t>ODER</w:t>
      </w:r>
    </w:p>
    <w:p w14:paraId="2E57DD90" w14:textId="77777777" w:rsidR="00B43259" w:rsidRDefault="00000000">
      <w:pPr>
        <w:pStyle w:val="berschrift4"/>
        <w:keepNext/>
        <w:numPr>
          <w:ilvl w:val="3"/>
          <w:numId w:val="1"/>
        </w:numPr>
      </w:pPr>
      <w:bookmarkStart w:id="129" w:name="_Toc222415405"/>
      <w:r>
        <w:rPr>
          <w:sz w:val="18"/>
          <w:szCs w:val="18"/>
        </w:rPr>
        <w:t>Kombinierte Vertragserfüllungs- oder Mängelhaftungssicherheit</w:t>
      </w:r>
      <w:bookmarkEnd w:id="129"/>
    </w:p>
    <w:p w14:paraId="7BDBA1A5" w14:textId="77777777" w:rsidR="00B43259" w:rsidRDefault="00000000">
      <w:r>
        <w:t>Es wird die Leistung einer Sicherheit für die Vertragserfüllung und Mängelhaftung durch Hinterlegung von Geld auf einem Sperrkonto oder Übergabe einer Vertragserfüllungs- und Mängelhaftungs</w:t>
      </w:r>
      <w:r>
        <w:softHyphen/>
        <w:t>bürgschaft gemäß Ziffer 20.1.4 EVB-IT System-AGB vereinbart.</w:t>
      </w:r>
    </w:p>
    <w:p w14:paraId="33D529F5" w14:textId="77777777" w:rsidR="00B43259" w:rsidRDefault="00000000">
      <w:pPr>
        <w:tabs>
          <w:tab w:val="left" w:pos="431"/>
        </w:tabs>
        <w:ind w:left="431" w:hanging="431"/>
      </w:pPr>
      <w:sdt>
        <w:sdtPr>
          <w:id w:val="149807333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kombinierte Vertragserfüllungs- und Mängelhaftungssicherheit</w:t>
      </w:r>
    </w:p>
    <w:p w14:paraId="13B76EF4" w14:textId="77777777" w:rsidR="00B43259" w:rsidRDefault="00000000">
      <w:pPr>
        <w:tabs>
          <w:tab w:val="left" w:pos="431"/>
        </w:tabs>
        <w:ind w:left="863" w:hanging="431"/>
      </w:pPr>
      <w:r>
        <w:t>Höhe der Sicherheit:</w:t>
      </w:r>
    </w:p>
    <w:p w14:paraId="7F283D09" w14:textId="77777777" w:rsidR="00B43259" w:rsidRDefault="00000000">
      <w:pPr>
        <w:tabs>
          <w:tab w:val="left" w:pos="431"/>
        </w:tabs>
        <w:ind w:left="863" w:hanging="431"/>
      </w:pPr>
      <w:sdt>
        <w:sdtPr>
          <w:id w:val="-1351880668"/>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Ziffer 20.1.4 EVB-IT System-AGB beträgt die Höhe der Sicherheit für die Vertragserfüllung _____% des Erstellungspreises* und für die Mängelhaftung _____% des Erstellungspreises*.</w:t>
      </w:r>
    </w:p>
    <w:p w14:paraId="45BA7D87" w14:textId="77777777" w:rsidR="00B43259" w:rsidRDefault="00000000">
      <w:pPr>
        <w:tabs>
          <w:tab w:val="left" w:pos="431"/>
        </w:tabs>
        <w:ind w:left="863" w:hanging="431"/>
      </w:pPr>
      <w:r>
        <w:t>Der Auftraggeber kann eine Anpassung der Sicherheit gemäß Ziffer 20.1.4 EVB-IT System-AGB</w:t>
      </w:r>
    </w:p>
    <w:p w14:paraId="1E6E763E" w14:textId="77777777" w:rsidR="00B43259" w:rsidRDefault="00000000">
      <w:pPr>
        <w:tabs>
          <w:tab w:val="left" w:pos="431"/>
        </w:tabs>
        <w:ind w:left="863" w:hanging="431"/>
      </w:pPr>
      <w:r>
        <w:t>verlangen.</w:t>
      </w:r>
    </w:p>
    <w:p w14:paraId="0EBAE5F8" w14:textId="77777777" w:rsidR="00B43259" w:rsidRDefault="00000000">
      <w:pPr>
        <w:pStyle w:val="berschrift3"/>
        <w:keepNext/>
        <w:numPr>
          <w:ilvl w:val="2"/>
          <w:numId w:val="1"/>
        </w:numPr>
        <w:jc w:val="both"/>
      </w:pPr>
      <w:bookmarkStart w:id="130" w:name="_Toc222415406"/>
      <w:r>
        <w:rPr>
          <w:sz w:val="18"/>
          <w:szCs w:val="18"/>
        </w:rPr>
        <w:t>Datenschutz, Geheimhaltung und Sicherheit</w:t>
      </w:r>
      <w:bookmarkEnd w:id="130"/>
    </w:p>
    <w:p w14:paraId="33150C79" w14:textId="6E25169D" w:rsidR="00B43259" w:rsidRDefault="00000000">
      <w:pPr>
        <w:tabs>
          <w:tab w:val="left" w:pos="431"/>
        </w:tabs>
        <w:ind w:left="431" w:hanging="431"/>
      </w:pPr>
      <w:sdt>
        <w:sdtPr>
          <w:id w:val="281162935"/>
          <w14:checkbox>
            <w14:checked w14:val="1"/>
            <w14:checkedState w14:val="2612" w14:font="MS Gothic"/>
            <w14:uncheckedState w14:val="2610" w14:font="MS Gothic"/>
          </w14:checkbox>
        </w:sdtPr>
        <w:sdtContent>
          <w:r w:rsidR="00403904">
            <w:rPr>
              <w:rFonts w:ascii="MS Gothic" w:eastAsia="MS Gothic" w:hAnsi="MS Gothic" w:hint="eastAsia"/>
            </w:rPr>
            <w:t>☒</w:t>
          </w:r>
        </w:sdtContent>
      </w:sdt>
      <w:r>
        <w:tab/>
        <w:t xml:space="preserve">Ergänzend zu bzw. abweichend von Ziffer 21 EVB-IT System-AGB ergeben sich Regelungen zur Geheimhaltung bzw. zur Sicherheit aus Anlage Nr. </w:t>
      </w:r>
      <w:r w:rsidR="00403904">
        <w:rPr>
          <w:color w:val="5B9BD5" w:themeColor="accent1"/>
        </w:rPr>
        <w:t>8, 10 und 11.</w:t>
      </w:r>
    </w:p>
    <w:p w14:paraId="498C4C55" w14:textId="77777777" w:rsidR="00B43259" w:rsidRDefault="00000000">
      <w:pPr>
        <w:tabs>
          <w:tab w:val="left" w:pos="431"/>
        </w:tabs>
        <w:ind w:left="431" w:hanging="431"/>
      </w:pPr>
      <w:sdt>
        <w:sdtPr>
          <w:id w:val="-1856098610"/>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DSGVO).</w:t>
      </w:r>
    </w:p>
    <w:p w14:paraId="26593292" w14:textId="77777777" w:rsidR="00B43259" w:rsidRDefault="00000000">
      <w:pPr>
        <w:tabs>
          <w:tab w:val="left" w:pos="431"/>
        </w:tabs>
        <w:ind w:left="431" w:hanging="431"/>
      </w:pPr>
      <w:sdt>
        <w:sdtPr>
          <w:id w:val="-508525274"/>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Parteien treffen sonstige Vereinbarungen zum Datenschutz gemäß Anlage Nr. _____.</w:t>
      </w:r>
    </w:p>
    <w:p w14:paraId="46F5CEC6" w14:textId="77777777" w:rsidR="00B43259" w:rsidRDefault="00000000">
      <w:pPr>
        <w:pStyle w:val="berschrift3"/>
        <w:keepNext/>
        <w:numPr>
          <w:ilvl w:val="2"/>
          <w:numId w:val="1"/>
        </w:numPr>
        <w:jc w:val="both"/>
      </w:pPr>
      <w:bookmarkStart w:id="131" w:name="_Toc222415407"/>
      <w:r>
        <w:rPr>
          <w:sz w:val="18"/>
          <w:szCs w:val="18"/>
        </w:rPr>
        <w:t>Vereinbarungen zur Korruptionsprävention</w:t>
      </w:r>
      <w:bookmarkEnd w:id="131"/>
    </w:p>
    <w:p w14:paraId="5F0A638F" w14:textId="77777777" w:rsidR="00B43259" w:rsidRDefault="00000000">
      <w:r>
        <w:t>Der Auftragnehmer verpflichtet sich für die Laufzeit des Vertrages</w:t>
      </w:r>
    </w:p>
    <w:p w14:paraId="2C9A58CA" w14:textId="77777777" w:rsidR="00B43259" w:rsidRDefault="00000000">
      <w:pPr>
        <w:tabs>
          <w:tab w:val="left" w:pos="431"/>
        </w:tabs>
        <w:ind w:left="431" w:hanging="431"/>
      </w:pPr>
      <w:sdt>
        <w:sdtPr>
          <w:id w:val="1292256602"/>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die in Anlage Nr. _____ aufgeführten Vorschriften zur Korruptionsprävention in der öffentlichen Verwaltung zu beachten.</w:t>
      </w:r>
    </w:p>
    <w:p w14:paraId="384D102E" w14:textId="77777777" w:rsidR="00B43259" w:rsidRDefault="00000000">
      <w:pPr>
        <w:tabs>
          <w:tab w:val="left" w:pos="431"/>
        </w:tabs>
        <w:ind w:left="431" w:hanging="431"/>
      </w:pPr>
      <w:sdt>
        <w:sdtPr>
          <w:id w:val="-246117226"/>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folgende weitere Regelungen einzuhalten: _____.</w:t>
      </w:r>
    </w:p>
    <w:p w14:paraId="7F728388" w14:textId="77777777" w:rsidR="00B43259" w:rsidRDefault="00000000">
      <w:pPr>
        <w:pStyle w:val="berschrift3"/>
        <w:keepNext/>
        <w:numPr>
          <w:ilvl w:val="2"/>
          <w:numId w:val="1"/>
        </w:numPr>
      </w:pPr>
      <w:bookmarkStart w:id="132" w:name="_Toc222415408"/>
      <w:r>
        <w:rPr>
          <w:sz w:val="18"/>
          <w:szCs w:val="18"/>
        </w:rPr>
        <w:t>Kündigungsrecht des Auftraggebers</w:t>
      </w:r>
      <w:bookmarkEnd w:id="132"/>
    </w:p>
    <w:p w14:paraId="672CFBE7" w14:textId="77777777" w:rsidR="00B43259" w:rsidRDefault="00000000">
      <w:pPr>
        <w:tabs>
          <w:tab w:val="left" w:pos="431"/>
        </w:tabs>
        <w:ind w:left="431" w:hanging="431"/>
      </w:pPr>
      <w:sdt>
        <w:sdtPr>
          <w:id w:val="-1143889959"/>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Abweichend von den gesetzlichen Regelungen und Ziffer 16.2 EVB-IT System-AGB ergeben sich die Ansprüche des Auftragnehmers bei einer Kündigung des Auftraggebers gemäß § 648 BGB aus Anlage Nr. _____.</w:t>
      </w:r>
    </w:p>
    <w:p w14:paraId="43C8C4BA" w14:textId="77777777" w:rsidR="00B43259" w:rsidRDefault="00000000">
      <w:pPr>
        <w:pStyle w:val="berschrift3"/>
        <w:keepNext/>
        <w:numPr>
          <w:ilvl w:val="2"/>
          <w:numId w:val="1"/>
        </w:numPr>
        <w:jc w:val="both"/>
      </w:pPr>
      <w:bookmarkStart w:id="133" w:name="_Toc222415409"/>
      <w:r>
        <w:rPr>
          <w:sz w:val="18"/>
          <w:szCs w:val="18"/>
        </w:rPr>
        <w:t>Sonstige Vereinbarungen</w:t>
      </w:r>
      <w:bookmarkEnd w:id="133"/>
    </w:p>
    <w:p w14:paraId="082FFE6C" w14:textId="77777777" w:rsidR="00B43259" w:rsidRDefault="00000000">
      <w:pPr>
        <w:tabs>
          <w:tab w:val="left" w:pos="431"/>
        </w:tabs>
        <w:ind w:left="431" w:hanging="431"/>
      </w:pPr>
      <w:sdt>
        <w:sdtPr>
          <w:id w:val="1603229983"/>
          <w14:checkbox>
            <w14:checked w14:val="0"/>
            <w14:checkedState w14:val="2612" w14:font="MS Gothic"/>
            <w14:uncheckedState w14:val="2610" w14:font="MS Gothic"/>
          </w14:checkbox>
        </w:sdtPr>
        <w:sdtContent>
          <w:r>
            <w:rPr>
              <w:rFonts w:ascii="MS Gothic" w:eastAsia="MS Gothic" w:hAnsi="MS Gothic" w:cs="MS Gothic"/>
            </w:rPr>
            <w:sym w:font="MS Gothic" w:char="2610"/>
          </w:r>
        </w:sdtContent>
      </w:sdt>
      <w:r>
        <w:tab/>
        <w:t>Sonstige Vereinbarungen: _____</w:t>
      </w:r>
    </w:p>
    <w:p w14:paraId="34402976" w14:textId="4900E66F" w:rsidR="00B43259" w:rsidRDefault="00000000">
      <w:pPr>
        <w:tabs>
          <w:tab w:val="left" w:pos="431"/>
        </w:tabs>
        <w:ind w:left="431" w:hanging="431"/>
      </w:pPr>
      <w:sdt>
        <w:sdtPr>
          <w:id w:val="1050267926"/>
          <w14:checkbox>
            <w14:checked w14:val="1"/>
            <w14:checkedState w14:val="2612" w14:font="MS Gothic"/>
            <w14:uncheckedState w14:val="2610" w14:font="MS Gothic"/>
          </w14:checkbox>
        </w:sdtPr>
        <w:sdtContent>
          <w:r w:rsidR="00403904">
            <w:rPr>
              <w:rFonts w:ascii="MS Gothic" w:eastAsia="MS Gothic" w:hAnsi="MS Gothic" w:hint="eastAsia"/>
            </w:rPr>
            <w:t>☒</w:t>
          </w:r>
        </w:sdtContent>
      </w:sdt>
      <w:r>
        <w:tab/>
        <w:t xml:space="preserve">Die sonstigen Vereinbarungen ergeben sich aus Anlage Nr. </w:t>
      </w:r>
      <w:r w:rsidR="00403904">
        <w:rPr>
          <w:color w:val="5B9BD5" w:themeColor="accent1"/>
        </w:rPr>
        <w:t>1, 2, 7 und 9-11.</w:t>
      </w:r>
    </w:p>
    <w:p w14:paraId="1C835E80" w14:textId="77777777" w:rsidR="00B43259" w:rsidRDefault="00B43259">
      <w:pPr>
        <w:tabs>
          <w:tab w:val="left" w:pos="431"/>
        </w:tabs>
        <w:ind w:left="431" w:hanging="431"/>
      </w:pPr>
    </w:p>
    <w:p w14:paraId="76CD04AD" w14:textId="77777777" w:rsidR="00B43259" w:rsidRDefault="00B43259">
      <w:pPr>
        <w:tabs>
          <w:tab w:val="left" w:pos="431"/>
        </w:tabs>
        <w:ind w:left="431"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B43259" w14:paraId="105FAA4E" w14:textId="77777777">
        <w:trPr>
          <w:tblHeader/>
        </w:trPr>
        <w:tc>
          <w:tcPr>
            <w:tcW w:w="4761" w:type="dxa"/>
            <w:shd w:val="solid" w:color="E7E6E6" w:fill="FF0000"/>
          </w:tcPr>
          <w:p w14:paraId="3239592F" w14:textId="77777777" w:rsidR="00B43259" w:rsidRDefault="00000000">
            <w:r>
              <w:rPr>
                <w:b/>
                <w:bCs/>
              </w:rPr>
              <w:t>Unterschrift Auftraggeber</w:t>
            </w:r>
          </w:p>
        </w:tc>
        <w:tc>
          <w:tcPr>
            <w:tcW w:w="4480" w:type="dxa"/>
            <w:shd w:val="solid" w:color="E7E6E6" w:fill="FF0000"/>
          </w:tcPr>
          <w:p w14:paraId="5D1F2F1F" w14:textId="77777777" w:rsidR="00B43259" w:rsidRDefault="00000000">
            <w:r>
              <w:rPr>
                <w:b/>
                <w:bCs/>
              </w:rPr>
              <w:t>Unterschrift Auftragnehmer</w:t>
            </w:r>
          </w:p>
        </w:tc>
      </w:tr>
      <w:tr w:rsidR="00B43259" w14:paraId="1BA45DB4" w14:textId="77777777">
        <w:tc>
          <w:tcPr>
            <w:tcW w:w="4761" w:type="dxa"/>
          </w:tcPr>
          <w:p w14:paraId="41153758" w14:textId="77777777" w:rsidR="00B43259" w:rsidRDefault="00000000">
            <w:r>
              <w:t xml:space="preserve"> </w:t>
            </w:r>
          </w:p>
          <w:p w14:paraId="65F90FF8" w14:textId="77777777" w:rsidR="00B43259" w:rsidRDefault="00B43259"/>
          <w:p w14:paraId="1EE6979B" w14:textId="77777777" w:rsidR="00B43259" w:rsidRDefault="00000000">
            <w:r>
              <w:t>Datum, Auftraggeber</w:t>
            </w:r>
          </w:p>
        </w:tc>
        <w:tc>
          <w:tcPr>
            <w:tcW w:w="4480" w:type="dxa"/>
          </w:tcPr>
          <w:p w14:paraId="0F52C81D" w14:textId="77777777" w:rsidR="00B43259" w:rsidRDefault="00000000">
            <w:r>
              <w:t xml:space="preserve"> </w:t>
            </w:r>
          </w:p>
          <w:p w14:paraId="75D3B9DA" w14:textId="77777777" w:rsidR="00B43259" w:rsidRDefault="00B43259"/>
          <w:p w14:paraId="568DDEAC" w14:textId="77777777" w:rsidR="00B43259" w:rsidRDefault="00000000">
            <w:r>
              <w:t>Datum, Auftragnehmer</w:t>
            </w:r>
          </w:p>
        </w:tc>
      </w:tr>
    </w:tbl>
    <w:p w14:paraId="0BAB877A" w14:textId="77777777" w:rsidR="00B43259" w:rsidRDefault="00B43259">
      <w:pPr>
        <w:pStyle w:val="TableSeparator"/>
      </w:pPr>
    </w:p>
    <w:p w14:paraId="4E7918EE" w14:textId="77777777" w:rsidR="00B43259" w:rsidRDefault="00B43259"/>
    <w:sectPr w:rsidR="00B43259">
      <w:headerReference w:type="default" r:id="rId12"/>
      <w:footerReference w:type="default" r:id="rId13"/>
      <w:headerReference w:type="first" r:id="rId14"/>
      <w:footerReference w:type="first" r:id="rId15"/>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EAF35" w14:textId="77777777" w:rsidR="003969F2" w:rsidRDefault="003969F2">
      <w:pPr>
        <w:spacing w:before="0" w:after="0"/>
      </w:pPr>
      <w:r>
        <w:separator/>
      </w:r>
    </w:p>
  </w:endnote>
  <w:endnote w:type="continuationSeparator" w:id="0">
    <w:p w14:paraId="561F6C2E" w14:textId="77777777" w:rsidR="003969F2" w:rsidRDefault="00396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748A1" w14:textId="080EB838" w:rsidR="00B43259" w:rsidRDefault="00F25330">
    <w:pPr>
      <w:jc w:val="right"/>
    </w:pPr>
    <w:r w:rsidRPr="00F3361A">
      <w:rPr>
        <w:color w:val="5B9BD5" w:themeColor="accent1"/>
        <w:sz w:val="16"/>
        <w:szCs w:val="16"/>
        <w:u w:val="single"/>
      </w:rPr>
      <w:t>*Änderungen des Vertrages in Blau</w:t>
    </w:r>
    <w:r>
      <w:t xml:space="preserve"> </w:t>
    </w:r>
    <w:r w:rsidR="00000000">
      <w:t>Version 3.0.0 vom 01.03.2026</w:t>
    </w:r>
    <w:r w:rsidR="00000000">
      <w:br/>
      <w:t xml:space="preserve">Seite </w:t>
    </w:r>
    <w:r w:rsidR="00000000">
      <w:fldChar w:fldCharType="begin"/>
    </w:r>
    <w:r w:rsidR="00000000">
      <w:instrText xml:space="preserve"> PAGE </w:instrText>
    </w:r>
    <w:r w:rsidR="00000000">
      <w:fldChar w:fldCharType="separate"/>
    </w:r>
    <w:r w:rsidR="00000000">
      <w:t>12</w:t>
    </w:r>
    <w:r w:rsidR="00000000">
      <w:fldChar w:fldCharType="end"/>
    </w:r>
    <w:r w:rsidR="00000000">
      <w:t xml:space="preserve"> von </w:t>
    </w:r>
    <w:r w:rsidR="00000000">
      <w:fldChar w:fldCharType="begin"/>
    </w:r>
    <w:r w:rsidR="00000000">
      <w:instrText xml:space="preserve"> DOCPROPERTY "Pages"</w:instrText>
    </w:r>
    <w:r w:rsidR="00000000">
      <w:fldChar w:fldCharType="separate"/>
    </w:r>
    <w:r w:rsidR="00000000">
      <w:t>34</w:t>
    </w:r>
    <w:r w:rsidR="0000000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A7D07" w14:textId="77777777" w:rsidR="00B43259" w:rsidRDefault="00000000">
    <w:pPr>
      <w:jc w:val="right"/>
    </w:pPr>
    <w:r>
      <w:t>Version 3.0.0 vom 01.03.2026</w:t>
    </w:r>
    <w:r>
      <w:br/>
      <w:t xml:space="preserve">Seite </w:t>
    </w:r>
    <w:r>
      <w:fldChar w:fldCharType="begin"/>
    </w:r>
    <w:r>
      <w:instrText xml:space="preserve"> PAGE </w:instrText>
    </w:r>
    <w:r>
      <w:fldChar w:fldCharType="separate"/>
    </w:r>
    <w:r>
      <w:t>12</w:t>
    </w:r>
    <w:r>
      <w:fldChar w:fldCharType="end"/>
    </w:r>
    <w:r>
      <w:t xml:space="preserve"> von </w:t>
    </w:r>
    <w:r>
      <w:fldChar w:fldCharType="begin"/>
    </w:r>
    <w:r>
      <w:instrText xml:space="preserve"> DOCPROPERTY "Pages"</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61ACE" w14:textId="77777777" w:rsidR="003969F2" w:rsidRDefault="003969F2">
      <w:pPr>
        <w:spacing w:before="0" w:after="0"/>
      </w:pPr>
      <w:r>
        <w:separator/>
      </w:r>
    </w:p>
  </w:footnote>
  <w:footnote w:type="continuationSeparator" w:id="0">
    <w:p w14:paraId="1CA4DB2A" w14:textId="77777777" w:rsidR="003969F2" w:rsidRDefault="00396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14EC" w14:textId="77777777" w:rsidR="00B43259" w:rsidRDefault="00000000">
    <w:pPr>
      <w:jc w:val="center"/>
    </w:pPr>
    <w:r>
      <w:rPr>
        <w:noProof/>
      </w:rPr>
      <w:drawing>
        <wp:inline distT="0" distB="0" distL="0" distR="0" wp14:anchorId="427ABAE7" wp14:editId="7960F599">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6B4A4FE3" w14:textId="77777777" w:rsidR="00B43259" w:rsidRDefault="00000000">
    <w:pPr>
      <w:jc w:val="center"/>
    </w:pPr>
    <w:r>
      <w:rPr>
        <w:b/>
        <w:bCs/>
        <w:sz w:val="28"/>
        <w:szCs w:val="28"/>
      </w:rPr>
      <w:t>Systemvertrag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B9AB5" w14:textId="77777777" w:rsidR="00B43259" w:rsidRDefault="00000000">
    <w:pPr>
      <w:jc w:val="center"/>
    </w:pPr>
    <w:r>
      <w:rPr>
        <w:noProof/>
      </w:rPr>
      <w:drawing>
        <wp:inline distT="0" distB="0" distL="0" distR="0" wp14:anchorId="17BAEBF1" wp14:editId="78FA2BAD">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5FAC29B" w14:textId="77777777" w:rsidR="00B43259" w:rsidRDefault="00000000">
    <w:pPr>
      <w:jc w:val="center"/>
    </w:pPr>
    <w:r>
      <w:rPr>
        <w:b/>
        <w:bCs/>
        <w:sz w:val="28"/>
        <w:szCs w:val="28"/>
      </w:rPr>
      <w:t>Systemvertrag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132BE"/>
    <w:multiLevelType w:val="multilevel"/>
    <w:tmpl w:val="D0D4D886"/>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sz w:val="18"/>
        <w:szCs w:val="18"/>
      </w:rPr>
    </w:lvl>
    <w:lvl w:ilvl="2">
      <w:start w:val="1"/>
      <w:numFmt w:val="decimal"/>
      <w:lvlText w:val="%2.%3"/>
      <w:lvlJc w:val="left"/>
      <w:pPr>
        <w:tabs>
          <w:tab w:val="num" w:pos="0"/>
        </w:tabs>
        <w:ind w:left="576" w:hanging="576"/>
      </w:pPr>
      <w:rPr>
        <w:b/>
        <w:bCs/>
        <w:sz w:val="18"/>
        <w:szCs w:val="18"/>
      </w:rPr>
    </w:lvl>
    <w:lvl w:ilvl="3">
      <w:start w:val="1"/>
      <w:numFmt w:val="decimal"/>
      <w:lvlText w:val="%2.%3.%4"/>
      <w:lvlJc w:val="left"/>
      <w:pPr>
        <w:tabs>
          <w:tab w:val="num" w:pos="0"/>
        </w:tabs>
        <w:ind w:left="720" w:hanging="720"/>
      </w:pPr>
      <w:rPr>
        <w:b/>
        <w:bCs/>
        <w:sz w:val="18"/>
        <w:szCs w:val="18"/>
      </w:rPr>
    </w:lvl>
    <w:lvl w:ilvl="4">
      <w:start w:val="1"/>
      <w:numFmt w:val="decimal"/>
      <w:lvlText w:val="%2.%3.%4.%5"/>
      <w:lvlJc w:val="left"/>
      <w:pPr>
        <w:tabs>
          <w:tab w:val="num" w:pos="0"/>
        </w:tabs>
        <w:ind w:left="863" w:hanging="863"/>
      </w:pPr>
      <w:rPr>
        <w:b/>
        <w:bCs/>
        <w:sz w:val="18"/>
        <w:szCs w:val="18"/>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1D1C7CF7"/>
    <w:multiLevelType w:val="multilevel"/>
    <w:tmpl w:val="D9F89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EA62AD9"/>
    <w:multiLevelType w:val="multilevel"/>
    <w:tmpl w:val="F9CEE5DE"/>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998385426">
    <w:abstractNumId w:val="0"/>
  </w:num>
  <w:num w:numId="2" w16cid:durableId="1923486982">
    <w:abstractNumId w:val="2"/>
  </w:num>
  <w:num w:numId="3" w16cid:durableId="1987083902">
    <w:abstractNumId w:val="1"/>
  </w:num>
  <w:num w:numId="4" w16cid:durableId="152694016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259"/>
    <w:rsid w:val="001466D8"/>
    <w:rsid w:val="00174281"/>
    <w:rsid w:val="00195598"/>
    <w:rsid w:val="00294788"/>
    <w:rsid w:val="003969F2"/>
    <w:rsid w:val="00403904"/>
    <w:rsid w:val="006D7BB2"/>
    <w:rsid w:val="00827B84"/>
    <w:rsid w:val="00B43259"/>
    <w:rsid w:val="00F11B43"/>
    <w:rsid w:val="00F25330"/>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6FB7"/>
  <w15:docId w15:val="{37E17B94-726C-4A5F-ADE0-2C682DA07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styleId="NichtaufgelsteErwhnung">
    <w:name w:val="Unresolved Mention"/>
    <w:basedOn w:val="Absatz-Standardschriftart"/>
    <w:uiPriority w:val="99"/>
    <w:semiHidden/>
    <w:unhideWhenUsed/>
    <w:qFormat/>
    <w:rsid w:val="003E39BB"/>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styleId="Verzeichnis1">
    <w:name w:val="toc 1"/>
    <w:basedOn w:val="Standard"/>
    <w:next w:val="Standard"/>
    <w:autoRedefine/>
    <w:uiPriority w:val="39"/>
    <w:unhideWhenUsed/>
    <w:pPr>
      <w:spacing w:before="0" w:after="100" w:line="259" w:lineRule="auto"/>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before="0"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after="100" w:line="259" w:lineRule="auto"/>
      <w:ind w:left="1760"/>
    </w:pPr>
    <w:rPr>
      <w:rFonts w:asciiTheme="minorHAnsi" w:eastAsiaTheme="minorEastAsia" w:hAnsiTheme="minorHAnsi" w:cstheme="minorBidi"/>
      <w:sz w:val="22"/>
      <w:szCs w:val="22"/>
    </w:rPr>
  </w:style>
  <w:style w:type="paragraph" w:customStyle="1" w:styleId="TableParagraph">
    <w:name w:val="Table Paragraph"/>
    <w:basedOn w:val="Standard"/>
    <w:uiPriority w:val="1"/>
    <w:qFormat/>
    <w:rsid w:val="00F25330"/>
    <w:pPr>
      <w:widowControl w:val="0"/>
      <w:suppressAutoHyphens w:val="0"/>
      <w:autoSpaceDE w:val="0"/>
      <w:autoSpaceDN w:val="0"/>
      <w:spacing w:before="0" w:after="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osten@bochum.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josten@bochum.de" TargetMode="External"/><Relationship Id="rId4" Type="http://schemas.openxmlformats.org/officeDocument/2006/relationships/settings" Target="settings.xml"/><Relationship Id="rId9" Type="http://schemas.openxmlformats.org/officeDocument/2006/relationships/hyperlink" Target="https://erechnung.nrw"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83AF-1CD0-4C92-8F83-DC71CC39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12437</Words>
  <Characters>78355</Characters>
  <Application>Microsoft Office Word</Application>
  <DocSecurity>0</DocSecurity>
  <Lines>652</Lines>
  <Paragraphs>181</Paragraphs>
  <ScaleCrop>false</ScaleCrop>
  <Company>Stadt Bochum</Company>
  <LinksUpToDate>false</LinksUpToDate>
  <CharactersWithSpaces>90611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Yigit, Yeliz</cp:lastModifiedBy>
  <cp:revision>2</cp:revision>
  <dcterms:created xsi:type="dcterms:W3CDTF">2026-05-26T09:44:00Z</dcterms:created>
  <dcterms:modified xsi:type="dcterms:W3CDTF">2026-05-26T09:44:00Z</dcterms:modified>
  <dc:language>de-DE</dc:language>
</cp:coreProperties>
</file>